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65D" w:rsidRPr="00AE4AAE" w:rsidRDefault="00AE4AAE" w:rsidP="00EB7275">
      <w:pPr>
        <w:tabs>
          <w:tab w:val="left" w:pos="841"/>
        </w:tabs>
        <w:spacing w:line="360" w:lineRule="auto"/>
        <w:ind w:left="357" w:hanging="357"/>
        <w:jc w:val="both"/>
        <w:rPr>
          <w:rFonts w:cs="Arial"/>
          <w:b/>
          <w:sz w:val="32"/>
          <w:szCs w:val="32"/>
        </w:rPr>
      </w:pPr>
      <w:r w:rsidRPr="00AE4AAE">
        <w:rPr>
          <w:rFonts w:cs="Arial"/>
          <w:b/>
          <w:sz w:val="32"/>
          <w:szCs w:val="32"/>
        </w:rPr>
        <w:t>Verbale dell’assemblea generale ordinaria del 22 febbraio 201</w:t>
      </w:r>
      <w:r w:rsidR="00754630">
        <w:rPr>
          <w:rFonts w:cs="Arial"/>
          <w:b/>
          <w:sz w:val="32"/>
          <w:szCs w:val="32"/>
        </w:rPr>
        <w:t>9</w:t>
      </w:r>
    </w:p>
    <w:p w:rsidR="00AE4AAE" w:rsidRDefault="00754630" w:rsidP="00EB7275">
      <w:pPr>
        <w:tabs>
          <w:tab w:val="left" w:pos="841"/>
        </w:tabs>
        <w:spacing w:line="360" w:lineRule="auto"/>
        <w:jc w:val="both"/>
        <w:rPr>
          <w:rFonts w:cs="Arial"/>
          <w:sz w:val="22"/>
          <w:szCs w:val="22"/>
        </w:rPr>
      </w:pPr>
      <w:r>
        <w:rPr>
          <w:rFonts w:cs="Arial"/>
          <w:sz w:val="22"/>
          <w:szCs w:val="22"/>
          <w:lang w:val="it-CH"/>
        </w:rPr>
        <w:t>Aula Magna</w:t>
      </w:r>
      <w:r w:rsidR="007C497F" w:rsidRPr="00AE4AAE">
        <w:rPr>
          <w:rFonts w:cs="Arial"/>
          <w:sz w:val="22"/>
          <w:szCs w:val="22"/>
          <w:lang w:val="it-CH"/>
        </w:rPr>
        <w:t xml:space="preserve">, </w:t>
      </w:r>
      <w:r w:rsidR="00CE6C85" w:rsidRPr="00AE4AAE">
        <w:rPr>
          <w:rFonts w:cs="Arial"/>
          <w:sz w:val="22"/>
          <w:szCs w:val="22"/>
          <w:lang w:val="it-CH"/>
        </w:rPr>
        <w:t>Plazza da S</w:t>
      </w:r>
      <w:r w:rsidR="00D81615" w:rsidRPr="00AE4AAE">
        <w:rPr>
          <w:rFonts w:cs="Arial"/>
          <w:sz w:val="22"/>
          <w:szCs w:val="22"/>
          <w:lang w:val="it-CH"/>
        </w:rPr>
        <w:t>coula</w:t>
      </w:r>
      <w:r w:rsidR="007C497F" w:rsidRPr="00AE4AAE">
        <w:rPr>
          <w:rFonts w:cs="Arial"/>
          <w:sz w:val="22"/>
          <w:szCs w:val="22"/>
          <w:lang w:val="it-CH"/>
        </w:rPr>
        <w:t xml:space="preserve">, </w:t>
      </w:r>
      <w:r w:rsidR="00D81615" w:rsidRPr="00AE4AAE">
        <w:rPr>
          <w:rFonts w:cs="Arial"/>
          <w:sz w:val="22"/>
          <w:szCs w:val="22"/>
          <w:lang w:val="it-CH"/>
        </w:rPr>
        <w:t>St. Moritz</w:t>
      </w:r>
      <w:r w:rsidR="00AE4AAE" w:rsidRPr="00AE4AAE">
        <w:rPr>
          <w:rFonts w:cs="Arial"/>
          <w:sz w:val="22"/>
          <w:szCs w:val="22"/>
        </w:rPr>
        <w:t xml:space="preserve"> </w:t>
      </w:r>
    </w:p>
    <w:p w:rsidR="00AE4AAE" w:rsidRDefault="00AE4AAE" w:rsidP="00EB7275">
      <w:pPr>
        <w:tabs>
          <w:tab w:val="left" w:pos="841"/>
        </w:tabs>
        <w:spacing w:line="360" w:lineRule="auto"/>
        <w:jc w:val="both"/>
        <w:rPr>
          <w:rFonts w:cs="Arial"/>
          <w:sz w:val="22"/>
          <w:szCs w:val="22"/>
        </w:rPr>
      </w:pPr>
      <w:r>
        <w:rPr>
          <w:rFonts w:cs="Arial"/>
          <w:sz w:val="22"/>
          <w:szCs w:val="22"/>
        </w:rPr>
        <w:t>Presenti 1</w:t>
      </w:r>
      <w:r w:rsidR="008978D1">
        <w:rPr>
          <w:rFonts w:cs="Arial"/>
          <w:sz w:val="22"/>
          <w:szCs w:val="22"/>
        </w:rPr>
        <w:t>4</w:t>
      </w:r>
      <w:r>
        <w:rPr>
          <w:rFonts w:cs="Arial"/>
          <w:sz w:val="22"/>
          <w:szCs w:val="22"/>
        </w:rPr>
        <w:t xml:space="preserve"> soci</w:t>
      </w:r>
    </w:p>
    <w:p w:rsidR="00AE4AAE" w:rsidRPr="00AE4AAE" w:rsidRDefault="00AE4AAE" w:rsidP="00EB7275">
      <w:pPr>
        <w:tabs>
          <w:tab w:val="left" w:pos="841"/>
        </w:tabs>
        <w:spacing w:line="360" w:lineRule="auto"/>
        <w:jc w:val="both"/>
        <w:rPr>
          <w:rFonts w:cs="Arial"/>
          <w:sz w:val="22"/>
          <w:szCs w:val="22"/>
        </w:rPr>
      </w:pPr>
      <w:r>
        <w:rPr>
          <w:rFonts w:cs="Arial"/>
          <w:sz w:val="22"/>
          <w:szCs w:val="22"/>
        </w:rPr>
        <w:t>Scusati:</w:t>
      </w:r>
      <w:r w:rsidR="008978D1">
        <w:rPr>
          <w:rFonts w:cs="Arial"/>
          <w:sz w:val="22"/>
          <w:szCs w:val="22"/>
        </w:rPr>
        <w:t xml:space="preserve"> Ava Naldi,</w:t>
      </w:r>
      <w:r>
        <w:rPr>
          <w:rFonts w:cs="Arial"/>
          <w:sz w:val="22"/>
          <w:szCs w:val="22"/>
        </w:rPr>
        <w:t xml:space="preserve"> Giovanna Zanetti</w:t>
      </w:r>
      <w:r w:rsidR="00754630">
        <w:rPr>
          <w:rFonts w:cs="Arial"/>
          <w:sz w:val="22"/>
          <w:szCs w:val="22"/>
        </w:rPr>
        <w:t xml:space="preserve">, </w:t>
      </w:r>
      <w:r w:rsidR="008978D1">
        <w:rPr>
          <w:rFonts w:cs="Arial"/>
          <w:sz w:val="22"/>
          <w:szCs w:val="22"/>
        </w:rPr>
        <w:t>Nora Wildhaber.</w:t>
      </w:r>
    </w:p>
    <w:p w:rsidR="00BE6351" w:rsidRDefault="00BE6351" w:rsidP="00EB7275">
      <w:pPr>
        <w:tabs>
          <w:tab w:val="left" w:pos="841"/>
        </w:tabs>
        <w:spacing w:line="360" w:lineRule="auto"/>
        <w:jc w:val="both"/>
        <w:rPr>
          <w:rFonts w:cs="Arial"/>
          <w:b/>
          <w:sz w:val="22"/>
          <w:szCs w:val="22"/>
        </w:rPr>
      </w:pPr>
    </w:p>
    <w:p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Apertura e saluti</w:t>
      </w:r>
    </w:p>
    <w:p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Il presidente Franco Milani porge il suo saluto e quello del comitato a tutti i presenti e apre l’assemblea generale ordinaria 201</w:t>
      </w:r>
      <w:r w:rsidR="008978D1">
        <w:rPr>
          <w:rFonts w:cs="Arial"/>
          <w:sz w:val="22"/>
          <w:szCs w:val="22"/>
        </w:rPr>
        <w:t>9</w:t>
      </w:r>
      <w:r w:rsidRPr="00AE4AAE">
        <w:rPr>
          <w:rFonts w:cs="Arial"/>
          <w:sz w:val="22"/>
          <w:szCs w:val="22"/>
        </w:rPr>
        <w:t xml:space="preserve"> della </w:t>
      </w:r>
      <w:proofErr w:type="spellStart"/>
      <w:r w:rsidRPr="00AE4AAE">
        <w:rPr>
          <w:rFonts w:cs="Arial"/>
          <w:sz w:val="22"/>
          <w:szCs w:val="22"/>
        </w:rPr>
        <w:t>Pgi</w:t>
      </w:r>
      <w:proofErr w:type="spellEnd"/>
      <w:r w:rsidRPr="00AE4AAE">
        <w:rPr>
          <w:rFonts w:cs="Arial"/>
          <w:sz w:val="22"/>
          <w:szCs w:val="22"/>
        </w:rPr>
        <w:t xml:space="preserve"> Engadina.</w:t>
      </w:r>
      <w:r>
        <w:rPr>
          <w:rFonts w:ascii="MS Mincho" w:eastAsia="MS Mincho" w:hAnsi="MS Mincho" w:cs="MS Mincho" w:hint="eastAsia"/>
          <w:sz w:val="22"/>
          <w:szCs w:val="22"/>
        </w:rPr>
        <w:t xml:space="preserve"> </w:t>
      </w:r>
      <w:r w:rsidRPr="00AE4AAE">
        <w:rPr>
          <w:rFonts w:cs="Arial"/>
          <w:sz w:val="22"/>
          <w:szCs w:val="22"/>
        </w:rPr>
        <w:t xml:space="preserve">La convocazione è regolamentare poiché è stata pubblicata due settimane prima dell’assemblea. </w:t>
      </w:r>
    </w:p>
    <w:p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Nomina degli scrutinatori</w:t>
      </w:r>
    </w:p>
    <w:p w:rsidR="00AE4AAE" w:rsidRPr="00E00A84" w:rsidRDefault="00AE4AAE" w:rsidP="00EB7275">
      <w:pPr>
        <w:autoSpaceDE w:val="0"/>
        <w:autoSpaceDN w:val="0"/>
        <w:adjustRightInd w:val="0"/>
        <w:spacing w:after="240"/>
        <w:jc w:val="both"/>
        <w:rPr>
          <w:rFonts w:cs="Arial"/>
          <w:sz w:val="22"/>
          <w:szCs w:val="22"/>
        </w:rPr>
      </w:pPr>
      <w:r w:rsidRPr="00AE4AAE">
        <w:rPr>
          <w:rFonts w:cs="Arial"/>
          <w:sz w:val="22"/>
          <w:szCs w:val="22"/>
        </w:rPr>
        <w:t>L’Assemblea nomina quale scrutinat</w:t>
      </w:r>
      <w:r w:rsidR="00B26A3E">
        <w:rPr>
          <w:rFonts w:cs="Arial"/>
          <w:sz w:val="22"/>
          <w:szCs w:val="22"/>
        </w:rPr>
        <w:t>ric</w:t>
      </w:r>
      <w:r w:rsidRPr="00AE4AAE">
        <w:rPr>
          <w:rFonts w:cs="Arial"/>
          <w:sz w:val="22"/>
          <w:szCs w:val="22"/>
        </w:rPr>
        <w:t xml:space="preserve">e </w:t>
      </w:r>
      <w:r w:rsidR="008978D1">
        <w:rPr>
          <w:rFonts w:cs="Arial"/>
          <w:sz w:val="22"/>
          <w:szCs w:val="22"/>
        </w:rPr>
        <w:t xml:space="preserve">Laura </w:t>
      </w:r>
      <w:proofErr w:type="spellStart"/>
      <w:r w:rsidR="008978D1">
        <w:rPr>
          <w:rFonts w:cs="Arial"/>
          <w:sz w:val="22"/>
          <w:szCs w:val="22"/>
        </w:rPr>
        <w:t>Rezzoli</w:t>
      </w:r>
      <w:proofErr w:type="spellEnd"/>
      <w:r w:rsidRPr="00AE4AAE">
        <w:rPr>
          <w:rFonts w:cs="Arial"/>
          <w:sz w:val="22"/>
          <w:szCs w:val="22"/>
        </w:rPr>
        <w:t xml:space="preserve">. All’assemblea sono presenti </w:t>
      </w:r>
      <w:r>
        <w:rPr>
          <w:rFonts w:cs="Arial"/>
          <w:sz w:val="22"/>
          <w:szCs w:val="22"/>
        </w:rPr>
        <w:t>1</w:t>
      </w:r>
      <w:r w:rsidR="008978D1">
        <w:rPr>
          <w:rFonts w:cs="Arial"/>
          <w:sz w:val="22"/>
          <w:szCs w:val="22"/>
        </w:rPr>
        <w:t>4</w:t>
      </w:r>
      <w:r w:rsidRPr="00AE4AAE">
        <w:rPr>
          <w:rFonts w:cs="Arial"/>
          <w:sz w:val="22"/>
          <w:szCs w:val="22"/>
        </w:rPr>
        <w:t xml:space="preserve"> soci aventi diritto di voto. </w:t>
      </w:r>
    </w:p>
    <w:p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Approvazione dell’ordine del giorno</w:t>
      </w:r>
    </w:p>
    <w:p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presidente chiede se qualcuno desidera modificare l’ordine del giorno. Non ci sono richieste e l’assemblea lo approva all’unanimità. </w:t>
      </w:r>
    </w:p>
    <w:p w:rsidR="00E00A84" w:rsidRPr="00AE4AAE" w:rsidRDefault="00E00A84"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 xml:space="preserve">Approvazione del verbale dell’assemblea generale ordinaria del </w:t>
      </w:r>
      <w:r w:rsidR="008978D1">
        <w:rPr>
          <w:rFonts w:cs="Arial"/>
          <w:b/>
          <w:sz w:val="22"/>
          <w:szCs w:val="22"/>
        </w:rPr>
        <w:t>22</w:t>
      </w:r>
      <w:r w:rsidRPr="00AE4AAE">
        <w:rPr>
          <w:rFonts w:cs="Arial"/>
          <w:b/>
          <w:sz w:val="22"/>
          <w:szCs w:val="22"/>
        </w:rPr>
        <w:t>.02.201</w:t>
      </w:r>
      <w:r w:rsidR="008978D1">
        <w:rPr>
          <w:rFonts w:cs="Arial"/>
          <w:b/>
          <w:sz w:val="22"/>
          <w:szCs w:val="22"/>
        </w:rPr>
        <w:t>8</w:t>
      </w:r>
    </w:p>
    <w:p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verbale dell’assemblea generale ordinaria del </w:t>
      </w:r>
      <w:r w:rsidR="008978D1">
        <w:rPr>
          <w:rFonts w:cs="Arial"/>
          <w:sz w:val="22"/>
          <w:szCs w:val="22"/>
        </w:rPr>
        <w:t>22</w:t>
      </w:r>
      <w:r w:rsidRPr="00AE4AAE">
        <w:rPr>
          <w:rFonts w:cs="Arial"/>
          <w:sz w:val="22"/>
          <w:szCs w:val="22"/>
        </w:rPr>
        <w:t>.02.201</w:t>
      </w:r>
      <w:r w:rsidR="008978D1">
        <w:rPr>
          <w:rFonts w:cs="Arial"/>
          <w:sz w:val="22"/>
          <w:szCs w:val="22"/>
        </w:rPr>
        <w:t>8</w:t>
      </w:r>
      <w:r w:rsidRPr="00AE4AAE">
        <w:rPr>
          <w:rFonts w:cs="Arial"/>
          <w:sz w:val="22"/>
          <w:szCs w:val="22"/>
        </w:rPr>
        <w:t xml:space="preserve"> è approvato all’unanimità. </w:t>
      </w:r>
    </w:p>
    <w:p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Rappor</w:t>
      </w:r>
      <w:r w:rsidR="000523ED" w:rsidRPr="00AE4AAE">
        <w:rPr>
          <w:rFonts w:cs="Arial"/>
          <w:b/>
          <w:sz w:val="22"/>
          <w:szCs w:val="22"/>
        </w:rPr>
        <w:t xml:space="preserve">to sull’attività svolta </w:t>
      </w:r>
      <w:r w:rsidR="00D81615" w:rsidRPr="00AE4AAE">
        <w:rPr>
          <w:rFonts w:cs="Arial"/>
          <w:b/>
          <w:sz w:val="22"/>
          <w:szCs w:val="22"/>
        </w:rPr>
        <w:t>nel 201</w:t>
      </w:r>
      <w:r w:rsidR="008978D1">
        <w:rPr>
          <w:rFonts w:cs="Arial"/>
          <w:b/>
          <w:sz w:val="22"/>
          <w:szCs w:val="22"/>
        </w:rPr>
        <w:t>8</w:t>
      </w:r>
    </w:p>
    <w:p w:rsidR="00AE4AAE" w:rsidRDefault="00EB7275" w:rsidP="00EB7275">
      <w:pPr>
        <w:autoSpaceDE w:val="0"/>
        <w:autoSpaceDN w:val="0"/>
        <w:adjustRightInd w:val="0"/>
        <w:spacing w:after="240"/>
        <w:jc w:val="both"/>
        <w:rPr>
          <w:rFonts w:cs="Arial"/>
          <w:sz w:val="22"/>
          <w:szCs w:val="22"/>
        </w:rPr>
      </w:pPr>
      <w:r w:rsidRPr="00EB7275">
        <w:rPr>
          <w:rFonts w:cs="Arial"/>
          <w:sz w:val="22"/>
          <w:szCs w:val="22"/>
        </w:rPr>
        <w:t>Nel corso del 201</w:t>
      </w:r>
      <w:r w:rsidR="008978D1">
        <w:rPr>
          <w:rFonts w:cs="Arial"/>
          <w:sz w:val="22"/>
          <w:szCs w:val="22"/>
        </w:rPr>
        <w:t>8</w:t>
      </w:r>
      <w:r w:rsidRPr="00EB7275">
        <w:rPr>
          <w:rFonts w:cs="Arial"/>
          <w:sz w:val="22"/>
          <w:szCs w:val="22"/>
        </w:rPr>
        <w:t xml:space="preserve"> la </w:t>
      </w:r>
      <w:proofErr w:type="spellStart"/>
      <w:r w:rsidRPr="00EB7275">
        <w:rPr>
          <w:rFonts w:cs="Arial"/>
          <w:sz w:val="22"/>
          <w:szCs w:val="22"/>
        </w:rPr>
        <w:t>Pgi</w:t>
      </w:r>
      <w:proofErr w:type="spellEnd"/>
      <w:r w:rsidRPr="00EB7275">
        <w:rPr>
          <w:rFonts w:cs="Arial"/>
          <w:sz w:val="22"/>
          <w:szCs w:val="22"/>
        </w:rPr>
        <w:t xml:space="preserve"> Engadina ha organizzato</w:t>
      </w:r>
      <w:r w:rsidR="008978D1">
        <w:rPr>
          <w:rFonts w:cs="Arial"/>
          <w:sz w:val="22"/>
          <w:szCs w:val="22"/>
        </w:rPr>
        <w:t xml:space="preserve"> e promosso</w:t>
      </w:r>
      <w:r w:rsidRPr="00EB7275">
        <w:rPr>
          <w:rFonts w:cs="Arial"/>
          <w:sz w:val="22"/>
          <w:szCs w:val="22"/>
        </w:rPr>
        <w:t xml:space="preserve"> undici incontri in lingua italiana. Il programma ha voluto soddisfare le varie aspettative dei soci e offrire un ricco ventaglio di attività culturali.</w:t>
      </w:r>
    </w:p>
    <w:p w:rsidR="008978D1" w:rsidRPr="008978D1" w:rsidRDefault="008978D1" w:rsidP="006A33A6">
      <w:pPr>
        <w:autoSpaceDE w:val="0"/>
        <w:autoSpaceDN w:val="0"/>
        <w:adjustRightInd w:val="0"/>
        <w:spacing w:after="120"/>
        <w:jc w:val="both"/>
        <w:rPr>
          <w:rFonts w:cs="Arial"/>
          <w:sz w:val="22"/>
          <w:szCs w:val="22"/>
        </w:rPr>
      </w:pPr>
      <w:r>
        <w:rPr>
          <w:rFonts w:cs="Arial"/>
          <w:sz w:val="22"/>
          <w:szCs w:val="22"/>
        </w:rPr>
        <w:t>POESIA E MUSICA</w:t>
      </w:r>
    </w:p>
    <w:p w:rsidR="008978D1" w:rsidRPr="008978D1" w:rsidRDefault="008978D1" w:rsidP="008978D1">
      <w:pPr>
        <w:autoSpaceDE w:val="0"/>
        <w:autoSpaceDN w:val="0"/>
        <w:adjustRightInd w:val="0"/>
        <w:spacing w:after="240"/>
        <w:jc w:val="both"/>
        <w:rPr>
          <w:rFonts w:cs="Arial"/>
          <w:sz w:val="22"/>
          <w:szCs w:val="22"/>
        </w:rPr>
      </w:pPr>
      <w:r w:rsidRPr="008978D1">
        <w:rPr>
          <w:rFonts w:cs="Arial"/>
          <w:sz w:val="22"/>
          <w:szCs w:val="22"/>
        </w:rPr>
        <w:t>L’anno sociale si è aperto il 22 febbraio con l’assemblea dei soci 2018 tenutasi presso la biblioteca di St. Moritz. All’assemblea ha fatto seguito una coinvolgente recita di poesie di Fiammetta Giugni, che ha approfondito il tema del rapporto con la dimensione sacra della vita, il rapporto con la montagna e il rapporto con la propria casa. La lettura dei testi è stata accompagnata delle note musicali del flauto dolce di Giacomo Andreola, il quale ha interpretato brani di autori rinascimentali e barocchi.</w:t>
      </w:r>
    </w:p>
    <w:p w:rsidR="008978D1" w:rsidRPr="008978D1" w:rsidRDefault="008978D1" w:rsidP="006A33A6">
      <w:pPr>
        <w:autoSpaceDE w:val="0"/>
        <w:autoSpaceDN w:val="0"/>
        <w:adjustRightInd w:val="0"/>
        <w:spacing w:after="120"/>
        <w:jc w:val="both"/>
        <w:rPr>
          <w:rFonts w:cs="Arial"/>
          <w:sz w:val="22"/>
          <w:szCs w:val="22"/>
        </w:rPr>
      </w:pPr>
      <w:r>
        <w:rPr>
          <w:rFonts w:cs="Arial"/>
          <w:sz w:val="22"/>
          <w:szCs w:val="22"/>
        </w:rPr>
        <w:t>TEATRO / GIOVANI</w:t>
      </w:r>
    </w:p>
    <w:p w:rsidR="008978D1" w:rsidRPr="008978D1" w:rsidRDefault="008978D1" w:rsidP="008978D1">
      <w:pPr>
        <w:autoSpaceDE w:val="0"/>
        <w:autoSpaceDN w:val="0"/>
        <w:adjustRightInd w:val="0"/>
        <w:spacing w:after="240"/>
        <w:jc w:val="both"/>
        <w:rPr>
          <w:rFonts w:cs="Arial"/>
          <w:sz w:val="22"/>
          <w:szCs w:val="22"/>
        </w:rPr>
      </w:pPr>
      <w:r w:rsidRPr="008978D1">
        <w:rPr>
          <w:rFonts w:cs="Arial"/>
          <w:sz w:val="22"/>
          <w:szCs w:val="22"/>
        </w:rPr>
        <w:t xml:space="preserve">In aprile, il Coro Italiano di </w:t>
      </w:r>
      <w:proofErr w:type="spellStart"/>
      <w:r w:rsidRPr="008978D1">
        <w:rPr>
          <w:rFonts w:cs="Arial"/>
          <w:sz w:val="22"/>
          <w:szCs w:val="22"/>
        </w:rPr>
        <w:t>Coira</w:t>
      </w:r>
      <w:proofErr w:type="spellEnd"/>
      <w:r w:rsidRPr="008978D1">
        <w:rPr>
          <w:rFonts w:cs="Arial"/>
          <w:sz w:val="22"/>
          <w:szCs w:val="22"/>
        </w:rPr>
        <w:t xml:space="preserve"> ha, come di consueto, fatto tappa in Engadina e ha presentato, presso la aula magna della scuola comunale di St. Moritz, una divertente e spensierata commedia intitolata «Le avventure di un povero marito» di Luigi Zanon. La sezione giovanile della </w:t>
      </w:r>
      <w:proofErr w:type="spellStart"/>
      <w:r w:rsidRPr="008978D1">
        <w:rPr>
          <w:rFonts w:cs="Arial"/>
          <w:sz w:val="22"/>
          <w:szCs w:val="22"/>
        </w:rPr>
        <w:t>Pgi</w:t>
      </w:r>
      <w:proofErr w:type="spellEnd"/>
      <w:r w:rsidRPr="008978D1">
        <w:rPr>
          <w:rFonts w:cs="Arial"/>
          <w:sz w:val="22"/>
          <w:szCs w:val="22"/>
        </w:rPr>
        <w:t xml:space="preserve"> </w:t>
      </w:r>
      <w:proofErr w:type="spellStart"/>
      <w:r w:rsidRPr="008978D1">
        <w:rPr>
          <w:rFonts w:cs="Arial"/>
          <w:sz w:val="22"/>
          <w:szCs w:val="22"/>
        </w:rPr>
        <w:t>Coira</w:t>
      </w:r>
      <w:proofErr w:type="spellEnd"/>
      <w:r w:rsidRPr="008978D1">
        <w:rPr>
          <w:rFonts w:cs="Arial"/>
          <w:sz w:val="22"/>
          <w:szCs w:val="22"/>
        </w:rPr>
        <w:t xml:space="preserve">, composta da giovani </w:t>
      </w:r>
      <w:proofErr w:type="spellStart"/>
      <w:r w:rsidRPr="008978D1">
        <w:rPr>
          <w:rFonts w:cs="Arial"/>
          <w:sz w:val="22"/>
          <w:szCs w:val="22"/>
        </w:rPr>
        <w:t>grigionitaliani</w:t>
      </w:r>
      <w:proofErr w:type="spellEnd"/>
      <w:r w:rsidRPr="008978D1">
        <w:rPr>
          <w:rFonts w:cs="Arial"/>
          <w:sz w:val="22"/>
          <w:szCs w:val="22"/>
        </w:rPr>
        <w:t xml:space="preserve"> che studiano nella capitale grigione ha confermato le aspettative e incontrato i favori del pubblico. </w:t>
      </w:r>
    </w:p>
    <w:p w:rsidR="008978D1" w:rsidRPr="008978D1" w:rsidRDefault="008978D1" w:rsidP="006A33A6">
      <w:pPr>
        <w:autoSpaceDE w:val="0"/>
        <w:autoSpaceDN w:val="0"/>
        <w:adjustRightInd w:val="0"/>
        <w:spacing w:after="120"/>
        <w:jc w:val="both"/>
        <w:rPr>
          <w:rFonts w:cs="Arial"/>
          <w:sz w:val="22"/>
          <w:szCs w:val="22"/>
        </w:rPr>
      </w:pPr>
      <w:r>
        <w:rPr>
          <w:rFonts w:cs="Arial"/>
          <w:sz w:val="22"/>
          <w:szCs w:val="22"/>
        </w:rPr>
        <w:t>TEATRO / GIOVANI</w:t>
      </w:r>
    </w:p>
    <w:p w:rsidR="008978D1" w:rsidRDefault="008978D1" w:rsidP="008978D1">
      <w:pPr>
        <w:autoSpaceDE w:val="0"/>
        <w:autoSpaceDN w:val="0"/>
        <w:adjustRightInd w:val="0"/>
        <w:spacing w:after="240"/>
        <w:jc w:val="both"/>
        <w:rPr>
          <w:rFonts w:cs="Arial"/>
          <w:sz w:val="22"/>
          <w:szCs w:val="22"/>
        </w:rPr>
      </w:pPr>
      <w:r w:rsidRPr="004D5110">
        <w:rPr>
          <w:color w:val="000000"/>
          <w:sz w:val="22"/>
          <w:szCs w:val="22"/>
          <w:lang w:val="it-CH"/>
        </w:rPr>
        <w:t>Durante il mese di maggio, la Pgi Engadina non ha proposto alcuna manifestazione, ma ha contribuito a sostenere un ambizioso progetto ideato dalla docente della PHGR Franca Caspani che ha coinvolto diverse classi delle scuole primarie di Vicosoprano, St. Maria, Poschiavo e Sils i.E.</w:t>
      </w:r>
      <w:r>
        <w:rPr>
          <w:color w:val="000000"/>
          <w:sz w:val="22"/>
          <w:szCs w:val="22"/>
          <w:lang w:val="it-CH"/>
        </w:rPr>
        <w:t>,</w:t>
      </w:r>
      <w:r w:rsidRPr="004D5110">
        <w:rPr>
          <w:color w:val="000000"/>
          <w:sz w:val="22"/>
          <w:szCs w:val="22"/>
          <w:lang w:val="it-CH"/>
        </w:rPr>
        <w:t xml:space="preserve"> le quali hanno creato insieme e rappresentato uno spettacolo plurilingue.</w:t>
      </w:r>
    </w:p>
    <w:p w:rsidR="008978D1" w:rsidRDefault="008978D1" w:rsidP="006A33A6">
      <w:pPr>
        <w:autoSpaceDE w:val="0"/>
        <w:autoSpaceDN w:val="0"/>
        <w:adjustRightInd w:val="0"/>
        <w:spacing w:after="120"/>
        <w:jc w:val="both"/>
        <w:rPr>
          <w:rFonts w:cs="Arial"/>
          <w:sz w:val="22"/>
          <w:szCs w:val="22"/>
        </w:rPr>
      </w:pPr>
      <w:r>
        <w:rPr>
          <w:rFonts w:cs="Arial"/>
          <w:sz w:val="22"/>
          <w:szCs w:val="22"/>
        </w:rPr>
        <w:t>MUSICA</w:t>
      </w:r>
    </w:p>
    <w:p w:rsidR="008978D1" w:rsidRDefault="008978D1" w:rsidP="008978D1">
      <w:pPr>
        <w:autoSpaceDE w:val="0"/>
        <w:autoSpaceDN w:val="0"/>
        <w:adjustRightInd w:val="0"/>
        <w:spacing w:after="240"/>
        <w:jc w:val="both"/>
        <w:rPr>
          <w:color w:val="000000"/>
          <w:sz w:val="22"/>
          <w:szCs w:val="22"/>
          <w:lang w:val="it-CH"/>
        </w:rPr>
      </w:pPr>
      <w:r w:rsidRPr="004D5110">
        <w:rPr>
          <w:color w:val="000000"/>
          <w:sz w:val="22"/>
          <w:szCs w:val="22"/>
          <w:lang w:val="it-CH"/>
        </w:rPr>
        <w:lastRenderedPageBreak/>
        <w:t>Giovedì 14 giugno il cantautore valtellinese Davide Taloni ci ha portato con sé permettendoci di assaporare, attraverso la sua musica e i suoi testi, l'atmosfe</w:t>
      </w:r>
      <w:r>
        <w:rPr>
          <w:color w:val="000000"/>
          <w:sz w:val="22"/>
          <w:szCs w:val="22"/>
          <w:lang w:val="it-CH"/>
        </w:rPr>
        <w:t>r</w:t>
      </w:r>
      <w:r w:rsidRPr="004D5110">
        <w:rPr>
          <w:color w:val="000000"/>
          <w:sz w:val="22"/>
          <w:szCs w:val="22"/>
          <w:lang w:val="it-CH"/>
        </w:rPr>
        <w:t>a del viaggio</w:t>
      </w:r>
      <w:r>
        <w:rPr>
          <w:color w:val="000000"/>
          <w:sz w:val="22"/>
          <w:szCs w:val="22"/>
          <w:lang w:val="it-CH"/>
        </w:rPr>
        <w:t>,</w:t>
      </w:r>
      <w:r w:rsidRPr="004D5110">
        <w:rPr>
          <w:color w:val="000000"/>
          <w:sz w:val="22"/>
          <w:szCs w:val="22"/>
          <w:lang w:val="it-CH"/>
        </w:rPr>
        <w:t xml:space="preserve"> che lo ha condotto con una vespa, una chitarra e un amplificatore attraverso l'Europa.</w:t>
      </w:r>
      <w:r>
        <w:rPr>
          <w:color w:val="000000"/>
          <w:sz w:val="22"/>
          <w:szCs w:val="22"/>
          <w:lang w:val="it-CH"/>
        </w:rPr>
        <w:t xml:space="preserve"> </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ARTE</w:t>
      </w:r>
    </w:p>
    <w:p w:rsidR="008978D1" w:rsidRDefault="008978D1" w:rsidP="008978D1">
      <w:pPr>
        <w:autoSpaceDE w:val="0"/>
        <w:autoSpaceDN w:val="0"/>
        <w:adjustRightInd w:val="0"/>
        <w:spacing w:after="240"/>
        <w:jc w:val="both"/>
        <w:rPr>
          <w:color w:val="000000"/>
          <w:sz w:val="22"/>
          <w:szCs w:val="22"/>
          <w:lang w:val="it-CH"/>
        </w:rPr>
      </w:pPr>
      <w:r w:rsidRPr="004D5110">
        <w:rPr>
          <w:color w:val="000000"/>
          <w:sz w:val="22"/>
          <w:szCs w:val="22"/>
          <w:lang w:val="it-CH"/>
        </w:rPr>
        <w:t xml:space="preserve">Abbiamo in seguito concesso un spazio all'arte: il 21 giugno si è tenuto il </w:t>
      </w:r>
      <w:r w:rsidRPr="004D5110">
        <w:rPr>
          <w:color w:val="000000" w:themeColor="text1"/>
          <w:sz w:val="22"/>
          <w:szCs w:val="22"/>
          <w:lang w:val="it-CH"/>
        </w:rPr>
        <w:t xml:space="preserve">vernissage della mostra di sculture di Valerio Righini intitolata </w:t>
      </w:r>
      <w:r w:rsidRPr="004D5110">
        <w:rPr>
          <w:color w:val="000000"/>
          <w:sz w:val="22"/>
          <w:szCs w:val="22"/>
          <w:lang w:val="it-CH"/>
        </w:rPr>
        <w:t xml:space="preserve">«Del volo e del muro» </w:t>
      </w:r>
      <w:r w:rsidRPr="004D5110">
        <w:rPr>
          <w:color w:val="000000" w:themeColor="text1"/>
          <w:sz w:val="22"/>
          <w:szCs w:val="22"/>
          <w:lang w:val="it-CH"/>
        </w:rPr>
        <w:t>presso la Banca Popolare di Sondrio a St. Moritz. Le opere dell'artista erano visibili presso le agenzie dell'Alta Engadina della banca</w:t>
      </w:r>
      <w:r w:rsidRPr="004D5110">
        <w:rPr>
          <w:color w:val="000000"/>
          <w:sz w:val="22"/>
          <w:szCs w:val="22"/>
          <w:lang w:val="it-CH"/>
        </w:rPr>
        <w:t xml:space="preserve"> BPS (SUISSE)</w:t>
      </w:r>
      <w:r w:rsidRPr="004D5110">
        <w:rPr>
          <w:color w:val="000000" w:themeColor="text1"/>
          <w:sz w:val="22"/>
          <w:szCs w:val="22"/>
          <w:lang w:val="it-CH"/>
        </w:rPr>
        <w:t xml:space="preserve">. </w:t>
      </w:r>
      <w:r>
        <w:rPr>
          <w:color w:val="000000" w:themeColor="text1"/>
          <w:sz w:val="22"/>
          <w:szCs w:val="22"/>
          <w:lang w:val="it-CH"/>
        </w:rPr>
        <w:t xml:space="preserve">La mostra si </w:t>
      </w:r>
      <w:r w:rsidRPr="004D5110">
        <w:rPr>
          <w:color w:val="000000" w:themeColor="text1"/>
          <w:sz w:val="22"/>
          <w:szCs w:val="22"/>
          <w:lang w:val="it-CH"/>
        </w:rPr>
        <w:t>è protratta fino al 23 agosto</w:t>
      </w:r>
      <w:r w:rsidRPr="004D5110">
        <w:rPr>
          <w:color w:val="000000"/>
          <w:sz w:val="22"/>
          <w:szCs w:val="22"/>
          <w:lang w:val="it-CH"/>
        </w:rPr>
        <w:t xml:space="preserve">. </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CONFERENZE E INCONTRI</w:t>
      </w:r>
    </w:p>
    <w:p w:rsidR="008978D1" w:rsidRDefault="008978D1" w:rsidP="008978D1">
      <w:pPr>
        <w:autoSpaceDE w:val="0"/>
        <w:autoSpaceDN w:val="0"/>
        <w:adjustRightInd w:val="0"/>
        <w:spacing w:after="240"/>
        <w:jc w:val="both"/>
        <w:rPr>
          <w:color w:val="000000" w:themeColor="text1"/>
          <w:sz w:val="22"/>
          <w:szCs w:val="22"/>
          <w:lang w:val="it-CH"/>
        </w:rPr>
      </w:pPr>
      <w:r w:rsidRPr="004D5110">
        <w:rPr>
          <w:color w:val="000000" w:themeColor="text1"/>
          <w:sz w:val="22"/>
          <w:szCs w:val="22"/>
          <w:lang w:val="it-CH"/>
        </w:rPr>
        <w:t>In luglio la Dr.ssa Mirella Carbone ci ha proposto una ricca ed interessante conferenza sulla figura e su</w:t>
      </w:r>
      <w:r w:rsidR="00E27626">
        <w:rPr>
          <w:color w:val="000000" w:themeColor="text1"/>
          <w:sz w:val="22"/>
          <w:szCs w:val="22"/>
          <w:lang w:val="it-CH"/>
        </w:rPr>
        <w:t>ll</w:t>
      </w:r>
      <w:r w:rsidRPr="004D5110">
        <w:rPr>
          <w:color w:val="000000" w:themeColor="text1"/>
          <w:sz w:val="22"/>
          <w:szCs w:val="22"/>
          <w:lang w:val="it-CH"/>
        </w:rPr>
        <w:t>a filosofia del filosofo Friedrich Nietzsche: Come mai il nome di Friedrich Nietzsche è legato così strettamente a Sils? Cosa spinse un pensatore della Germania orientale a venire in questo paesino di montagna, allora pressoché sconosciuto, e a tornarvi regolarmente per ben sette estati, finché il crollo psichico pose fine alla sua vita attiva? Quali furono i frutti filosofici e letterari dei soggiorni engadinesi di Nietzsche? Sono alcune delle domande alle quali si è tentato di dare una risposta durante la serata tenutasi a Sils, patria d'adozione del filosofo.</w:t>
      </w:r>
      <w:r>
        <w:rPr>
          <w:color w:val="000000" w:themeColor="text1"/>
          <w:sz w:val="22"/>
          <w:szCs w:val="22"/>
          <w:lang w:val="it-CH"/>
        </w:rPr>
        <w:t xml:space="preserve"> </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LETTERATURA E INCONTRI</w:t>
      </w:r>
    </w:p>
    <w:p w:rsidR="008978D1" w:rsidRDefault="008978D1" w:rsidP="008978D1">
      <w:pPr>
        <w:autoSpaceDE w:val="0"/>
        <w:autoSpaceDN w:val="0"/>
        <w:adjustRightInd w:val="0"/>
        <w:spacing w:after="240"/>
        <w:jc w:val="both"/>
        <w:rPr>
          <w:color w:val="000000"/>
          <w:sz w:val="22"/>
          <w:szCs w:val="22"/>
          <w:lang w:val="it-CH"/>
        </w:rPr>
      </w:pPr>
      <w:r w:rsidRPr="004D5110">
        <w:rPr>
          <w:color w:val="000000" w:themeColor="text1"/>
          <w:sz w:val="22"/>
          <w:szCs w:val="22"/>
          <w:lang w:val="it-CH"/>
        </w:rPr>
        <w:t xml:space="preserve">Il nostro fedele pubblico ha potuto, durante il mese di agosto, assisstere ad una conferenza dadicata all'edizione italiana del romanzo </w:t>
      </w:r>
      <w:r w:rsidRPr="004D5110">
        <w:rPr>
          <w:color w:val="000000"/>
          <w:sz w:val="22"/>
          <w:szCs w:val="22"/>
          <w:lang w:val="it-CH"/>
        </w:rPr>
        <w:t>«</w:t>
      </w:r>
      <w:r w:rsidRPr="004D5110">
        <w:rPr>
          <w:color w:val="000000" w:themeColor="text1"/>
          <w:sz w:val="22"/>
          <w:szCs w:val="22"/>
          <w:lang w:val="it-CH"/>
        </w:rPr>
        <w:t>Tynset</w:t>
      </w:r>
      <w:r w:rsidRPr="004D5110">
        <w:rPr>
          <w:color w:val="000000"/>
          <w:sz w:val="22"/>
          <w:szCs w:val="22"/>
          <w:lang w:val="it-CH"/>
        </w:rPr>
        <w:t>», opera che rese celebre il grande scrittore svizzero-tedesco</w:t>
      </w:r>
      <w:r w:rsidRPr="004D5110">
        <w:rPr>
          <w:color w:val="000000" w:themeColor="text1"/>
          <w:sz w:val="22"/>
          <w:szCs w:val="22"/>
          <w:lang w:val="it-CH"/>
        </w:rPr>
        <w:t xml:space="preserve"> Wolfgang Hildesheimer</w:t>
      </w:r>
      <w:r>
        <w:rPr>
          <w:color w:val="000000" w:themeColor="text1"/>
          <w:sz w:val="22"/>
          <w:szCs w:val="22"/>
          <w:lang w:val="it-CH"/>
        </w:rPr>
        <w:t>.</w:t>
      </w:r>
      <w:r w:rsidRPr="004D5110">
        <w:rPr>
          <w:color w:val="000000" w:themeColor="text1"/>
          <w:sz w:val="22"/>
          <w:szCs w:val="22"/>
          <w:lang w:val="it-CH"/>
        </w:rPr>
        <w:t xml:space="preserve"> L'incontro è stato motivo per indagare gli elementi che davano spessore all'amicizia che legava Hildesheimer a Chiusano e le ragioni di una nuova edizione italiana del testo attraverso una conversazione con Lukas Ruesch, germanista amico di Hildesheimer e Alberto Gobetti, editore e librario.</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CINEMA E INCONTRI</w:t>
      </w:r>
    </w:p>
    <w:p w:rsidR="008978D1" w:rsidRDefault="008978D1" w:rsidP="008978D1">
      <w:pPr>
        <w:autoSpaceDE w:val="0"/>
        <w:autoSpaceDN w:val="0"/>
        <w:adjustRightInd w:val="0"/>
        <w:spacing w:after="240"/>
        <w:jc w:val="both"/>
        <w:rPr>
          <w:color w:val="000000" w:themeColor="text1"/>
          <w:sz w:val="22"/>
          <w:szCs w:val="22"/>
          <w:lang w:val="it-CH"/>
        </w:rPr>
      </w:pPr>
      <w:r w:rsidRPr="004D5110">
        <w:rPr>
          <w:color w:val="000000" w:themeColor="text1"/>
          <w:sz w:val="22"/>
          <w:szCs w:val="22"/>
          <w:lang w:val="it-CH"/>
        </w:rPr>
        <w:t xml:space="preserve">L'artista Chiara Dynys ha presentato, il 13 settembre, </w:t>
      </w:r>
      <w:r w:rsidRPr="004D5110">
        <w:rPr>
          <w:color w:val="000000"/>
          <w:sz w:val="22"/>
          <w:szCs w:val="22"/>
          <w:lang w:val="it-CH"/>
        </w:rPr>
        <w:t xml:space="preserve">«Fantasy in Bregaglia» </w:t>
      </w:r>
      <w:r w:rsidRPr="004D5110">
        <w:rPr>
          <w:color w:val="000000" w:themeColor="text1"/>
          <w:sz w:val="22"/>
          <w:szCs w:val="22"/>
          <w:lang w:val="it-CH"/>
        </w:rPr>
        <w:t xml:space="preserve">un suggestivo cortometraggio, che narra il ritorno di un uomo nella favolosa Val Bregaglia, una valle a tratti incantata e piena di ricordi, alla ricerca di una misteriosa conoscente e amica d'infanzia. La proiezione del film è </w:t>
      </w:r>
      <w:r w:rsidR="00B26A3E">
        <w:rPr>
          <w:color w:val="000000" w:themeColor="text1"/>
          <w:sz w:val="22"/>
          <w:szCs w:val="22"/>
          <w:lang w:val="it-CH"/>
        </w:rPr>
        <w:t xml:space="preserve">stata </w:t>
      </w:r>
      <w:r w:rsidRPr="004D5110">
        <w:rPr>
          <w:color w:val="000000" w:themeColor="text1"/>
          <w:sz w:val="22"/>
          <w:szCs w:val="22"/>
          <w:lang w:val="it-CH"/>
        </w:rPr>
        <w:t>corredata da una interpretazione proposta dalla regista Chiara Dynys e dall'attore Giacomo Agosti.</w:t>
      </w:r>
      <w:r w:rsidRPr="00A74763">
        <w:rPr>
          <w:noProof/>
          <w:color w:val="38932C"/>
          <w:lang w:val="it-CH"/>
        </w:rPr>
        <w:t xml:space="preserve"> </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TEATRO</w:t>
      </w:r>
    </w:p>
    <w:p w:rsidR="008978D1" w:rsidRDefault="008978D1" w:rsidP="00E27626">
      <w:pPr>
        <w:autoSpaceDE w:val="0"/>
        <w:autoSpaceDN w:val="0"/>
        <w:adjustRightInd w:val="0"/>
        <w:jc w:val="both"/>
        <w:rPr>
          <w:color w:val="000000" w:themeColor="text1"/>
          <w:sz w:val="22"/>
          <w:szCs w:val="22"/>
          <w:lang w:val="it-CH"/>
        </w:rPr>
      </w:pPr>
      <w:r w:rsidRPr="004D5110">
        <w:rPr>
          <w:color w:val="000000" w:themeColor="text1"/>
          <w:sz w:val="22"/>
          <w:szCs w:val="22"/>
          <w:lang w:val="it-CH"/>
        </w:rPr>
        <w:t>Paolo Pollio con la partecipazione di Fiorella Orazzo ha presenta</w:t>
      </w:r>
      <w:r w:rsidR="00B26A3E">
        <w:rPr>
          <w:color w:val="000000" w:themeColor="text1"/>
          <w:sz w:val="22"/>
          <w:szCs w:val="22"/>
          <w:lang w:val="it-CH"/>
        </w:rPr>
        <w:t>to</w:t>
      </w:r>
      <w:r w:rsidRPr="004D5110">
        <w:rPr>
          <w:color w:val="000000" w:themeColor="text1"/>
          <w:sz w:val="22"/>
          <w:szCs w:val="22"/>
          <w:lang w:val="it-CH"/>
        </w:rPr>
        <w:t xml:space="preserve"> </w:t>
      </w:r>
      <w:r w:rsidR="00B26A3E">
        <w:rPr>
          <w:color w:val="000000" w:themeColor="text1"/>
          <w:sz w:val="22"/>
          <w:szCs w:val="22"/>
          <w:lang w:val="it-CH"/>
        </w:rPr>
        <w:t>un</w:t>
      </w:r>
      <w:r w:rsidRPr="004D5110">
        <w:rPr>
          <w:color w:val="000000" w:themeColor="text1"/>
          <w:sz w:val="22"/>
          <w:szCs w:val="22"/>
          <w:lang w:val="it-CH"/>
        </w:rPr>
        <w:t xml:space="preserve">o spettacolo teatrale </w:t>
      </w:r>
      <w:r w:rsidR="00B26A3E">
        <w:rPr>
          <w:color w:val="000000" w:themeColor="text1"/>
          <w:sz w:val="22"/>
          <w:szCs w:val="22"/>
          <w:lang w:val="it-CH"/>
        </w:rPr>
        <w:t xml:space="preserve">intitolato </w:t>
      </w:r>
      <w:r w:rsidRPr="006F7ED4">
        <w:rPr>
          <w:color w:val="000000" w:themeColor="text1"/>
          <w:sz w:val="22"/>
          <w:szCs w:val="22"/>
          <w:lang w:val="it-CH"/>
        </w:rPr>
        <w:t>«</w:t>
      </w:r>
      <w:r w:rsidRPr="004D5110">
        <w:rPr>
          <w:color w:val="000000" w:themeColor="text1"/>
          <w:sz w:val="22"/>
          <w:szCs w:val="22"/>
          <w:lang w:val="it-CH"/>
        </w:rPr>
        <w:t>MAF 1518: Michel Agnolo Florio</w:t>
      </w:r>
      <w:r w:rsidRPr="006F7ED4">
        <w:rPr>
          <w:color w:val="000000" w:themeColor="text1"/>
          <w:sz w:val="22"/>
          <w:szCs w:val="22"/>
          <w:lang w:val="it-CH"/>
        </w:rPr>
        <w:t>»</w:t>
      </w:r>
      <w:r w:rsidRPr="004D5110">
        <w:rPr>
          <w:color w:val="000000" w:themeColor="text1"/>
          <w:sz w:val="22"/>
          <w:szCs w:val="22"/>
          <w:lang w:val="it-CH"/>
        </w:rPr>
        <w:t xml:space="preserve"> presso il teatro Globe di Zuoz.</w:t>
      </w:r>
    </w:p>
    <w:p w:rsidR="008978D1" w:rsidRDefault="008978D1" w:rsidP="008978D1">
      <w:pPr>
        <w:autoSpaceDE w:val="0"/>
        <w:autoSpaceDN w:val="0"/>
        <w:adjustRightInd w:val="0"/>
        <w:spacing w:after="240"/>
        <w:jc w:val="both"/>
        <w:rPr>
          <w:color w:val="000000" w:themeColor="text1"/>
          <w:sz w:val="22"/>
          <w:szCs w:val="22"/>
          <w:lang w:val="it-CH"/>
        </w:rPr>
      </w:pPr>
      <w:r w:rsidRPr="004D5110">
        <w:rPr>
          <w:color w:val="000000" w:themeColor="text1"/>
          <w:sz w:val="22"/>
          <w:szCs w:val="22"/>
          <w:lang w:val="it-CH"/>
        </w:rPr>
        <w:t>Lo spettacolo ha ripercorso la vicenda umana del sempre più noto Michel Agnolo Florio (1518-1566), frate francescano, convertito al protestantesimo e –</w:t>
      </w:r>
      <w:r w:rsidR="00B26A3E">
        <w:rPr>
          <w:color w:val="000000" w:themeColor="text1"/>
          <w:sz w:val="22"/>
          <w:szCs w:val="22"/>
          <w:lang w:val="it-CH"/>
        </w:rPr>
        <w:t xml:space="preserve"> </w:t>
      </w:r>
      <w:r w:rsidRPr="004D5110">
        <w:rPr>
          <w:color w:val="000000" w:themeColor="text1"/>
          <w:sz w:val="22"/>
          <w:szCs w:val="22"/>
          <w:lang w:val="it-CH"/>
        </w:rPr>
        <w:t>si dice</w:t>
      </w:r>
      <w:r w:rsidR="00B26A3E">
        <w:rPr>
          <w:color w:val="000000" w:themeColor="text1"/>
          <w:sz w:val="22"/>
          <w:szCs w:val="22"/>
          <w:lang w:val="it-CH"/>
        </w:rPr>
        <w:t xml:space="preserve"> </w:t>
      </w:r>
      <w:r w:rsidRPr="004D5110">
        <w:rPr>
          <w:color w:val="000000" w:themeColor="text1"/>
          <w:sz w:val="22"/>
          <w:szCs w:val="22"/>
          <w:lang w:val="it-CH"/>
        </w:rPr>
        <w:t>– tra gli ispiratori del universalmente conosciuto William Shakespeare.</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LETTERATURA E INCONTRI</w:t>
      </w:r>
    </w:p>
    <w:p w:rsidR="008978D1" w:rsidRDefault="008978D1" w:rsidP="008978D1">
      <w:pPr>
        <w:autoSpaceDE w:val="0"/>
        <w:autoSpaceDN w:val="0"/>
        <w:adjustRightInd w:val="0"/>
        <w:spacing w:after="240"/>
        <w:jc w:val="both"/>
        <w:rPr>
          <w:color w:val="000000"/>
          <w:sz w:val="22"/>
          <w:szCs w:val="22"/>
          <w:lang w:val="it-CH"/>
        </w:rPr>
      </w:pPr>
      <w:r w:rsidRPr="004D5110">
        <w:rPr>
          <w:sz w:val="22"/>
          <w:szCs w:val="22"/>
          <w:lang w:val="it-CH"/>
        </w:rPr>
        <w:t xml:space="preserve">In novembre, la Pgi ha proposto un incontro letterario tenutosi presso la biblioteca di St. Moritz: la scrittrice engadinese Leta Semadeni e la traduttrice Laura Bortot hanno intrattenuto il pubblico con </w:t>
      </w:r>
      <w:r w:rsidRPr="006F7ED4">
        <w:rPr>
          <w:color w:val="000000" w:themeColor="text1"/>
          <w:sz w:val="22"/>
          <w:szCs w:val="22"/>
          <w:lang w:val="it-CH"/>
        </w:rPr>
        <w:t xml:space="preserve">uno spontaneo e intimo colloquio sulla stesura del romanzo «Tamangur» e sulle difficoltà relative al ruolo del traduttore. </w:t>
      </w:r>
    </w:p>
    <w:p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MUSICA</w:t>
      </w:r>
    </w:p>
    <w:p w:rsidR="00EB7275" w:rsidRPr="00447B7B" w:rsidRDefault="008978D1" w:rsidP="00EB7275">
      <w:pPr>
        <w:autoSpaceDE w:val="0"/>
        <w:autoSpaceDN w:val="0"/>
        <w:adjustRightInd w:val="0"/>
        <w:spacing w:after="240"/>
        <w:jc w:val="both"/>
        <w:rPr>
          <w:color w:val="000000"/>
          <w:sz w:val="22"/>
          <w:szCs w:val="22"/>
          <w:lang w:val="it-CH"/>
        </w:rPr>
      </w:pPr>
      <w:r w:rsidRPr="004D5110">
        <w:rPr>
          <w:color w:val="000000"/>
          <w:sz w:val="22"/>
          <w:szCs w:val="22"/>
        </w:rPr>
        <w:t xml:space="preserve">Il 6 dicembre la </w:t>
      </w:r>
      <w:proofErr w:type="spellStart"/>
      <w:r w:rsidRPr="004D5110">
        <w:rPr>
          <w:color w:val="000000"/>
          <w:sz w:val="22"/>
          <w:szCs w:val="22"/>
        </w:rPr>
        <w:t>Pgi</w:t>
      </w:r>
      <w:proofErr w:type="spellEnd"/>
      <w:r w:rsidRPr="004D5110">
        <w:rPr>
          <w:color w:val="000000"/>
          <w:sz w:val="22"/>
          <w:szCs w:val="22"/>
        </w:rPr>
        <w:t xml:space="preserve"> Engadina ha congedato l'anno 2018 con una serata all'insegna della musica e della letteratura. </w:t>
      </w:r>
      <w:proofErr w:type="spellStart"/>
      <w:r w:rsidRPr="004D5110">
        <w:rPr>
          <w:color w:val="000000"/>
          <w:sz w:val="22"/>
          <w:szCs w:val="22"/>
        </w:rPr>
        <w:t>Josy</w:t>
      </w:r>
      <w:proofErr w:type="spellEnd"/>
      <w:r w:rsidRPr="004D5110">
        <w:rPr>
          <w:color w:val="000000"/>
          <w:sz w:val="22"/>
          <w:szCs w:val="22"/>
        </w:rPr>
        <w:t xml:space="preserve"> Battaglia ha </w:t>
      </w:r>
      <w:r>
        <w:rPr>
          <w:color w:val="000000"/>
          <w:sz w:val="22"/>
          <w:szCs w:val="22"/>
        </w:rPr>
        <w:t>proposto</w:t>
      </w:r>
      <w:r w:rsidRPr="004D5110">
        <w:rPr>
          <w:color w:val="000000"/>
          <w:sz w:val="22"/>
          <w:szCs w:val="22"/>
        </w:rPr>
        <w:t xml:space="preserve"> la lettura </w:t>
      </w:r>
      <w:r>
        <w:rPr>
          <w:color w:val="000000"/>
          <w:sz w:val="22"/>
          <w:szCs w:val="22"/>
        </w:rPr>
        <w:t xml:space="preserve">di </w:t>
      </w:r>
      <w:r w:rsidRPr="004D5110">
        <w:rPr>
          <w:color w:val="000000"/>
          <w:sz w:val="22"/>
          <w:szCs w:val="22"/>
          <w:lang w:val="it-CH"/>
        </w:rPr>
        <w:t>«</w:t>
      </w:r>
      <w:r>
        <w:rPr>
          <w:color w:val="000000"/>
          <w:sz w:val="22"/>
          <w:szCs w:val="22"/>
          <w:lang w:val="it-CH"/>
        </w:rPr>
        <w:t>I</w:t>
      </w:r>
      <w:r w:rsidRPr="004D5110">
        <w:rPr>
          <w:color w:val="000000"/>
          <w:sz w:val="22"/>
          <w:szCs w:val="22"/>
        </w:rPr>
        <w:t>l rigore più lungo del mondo</w:t>
      </w:r>
      <w:r w:rsidRPr="004D5110">
        <w:rPr>
          <w:color w:val="000000"/>
          <w:sz w:val="22"/>
          <w:szCs w:val="22"/>
          <w:lang w:val="it-CH"/>
        </w:rPr>
        <w:t>»</w:t>
      </w:r>
      <w:r w:rsidRPr="004D5110">
        <w:rPr>
          <w:color w:val="000000"/>
          <w:sz w:val="22"/>
          <w:szCs w:val="22"/>
        </w:rPr>
        <w:t xml:space="preserve"> di </w:t>
      </w:r>
      <w:r w:rsidR="00B26A3E">
        <w:rPr>
          <w:color w:val="000000"/>
          <w:sz w:val="22"/>
          <w:szCs w:val="22"/>
        </w:rPr>
        <w:t xml:space="preserve">Osvaldo </w:t>
      </w:r>
      <w:r w:rsidRPr="004D5110">
        <w:rPr>
          <w:color w:val="000000"/>
          <w:sz w:val="22"/>
          <w:szCs w:val="22"/>
        </w:rPr>
        <w:t xml:space="preserve">Soriano, integrando la narrazione con aneddoti e storie legate all’America latina e al mondo di chi vive con passione quello che potrebbe sembrare un semplice gioco. Ad accompagnarlo in questo breve viaggio vi </w:t>
      </w:r>
      <w:r>
        <w:rPr>
          <w:color w:val="000000"/>
          <w:sz w:val="22"/>
          <w:szCs w:val="22"/>
        </w:rPr>
        <w:t>erano</w:t>
      </w:r>
      <w:r w:rsidRPr="004D5110">
        <w:rPr>
          <w:color w:val="000000"/>
          <w:sz w:val="22"/>
          <w:szCs w:val="22"/>
        </w:rPr>
        <w:t xml:space="preserve"> due </w:t>
      </w:r>
      <w:r w:rsidRPr="004D5110">
        <w:rPr>
          <w:color w:val="000000"/>
          <w:sz w:val="22"/>
          <w:szCs w:val="22"/>
        </w:rPr>
        <w:lastRenderedPageBreak/>
        <w:t>musicisti di origini argentine</w:t>
      </w:r>
      <w:r>
        <w:rPr>
          <w:color w:val="000000"/>
          <w:sz w:val="22"/>
          <w:szCs w:val="22"/>
        </w:rPr>
        <w:t xml:space="preserve">, Miguel Angel e </w:t>
      </w:r>
      <w:proofErr w:type="spellStart"/>
      <w:r>
        <w:rPr>
          <w:color w:val="000000"/>
          <w:sz w:val="22"/>
          <w:szCs w:val="22"/>
        </w:rPr>
        <w:t>Lautaro</w:t>
      </w:r>
      <w:proofErr w:type="spellEnd"/>
      <w:r>
        <w:rPr>
          <w:color w:val="000000"/>
          <w:sz w:val="22"/>
          <w:szCs w:val="22"/>
        </w:rPr>
        <w:t xml:space="preserve"> </w:t>
      </w:r>
      <w:proofErr w:type="spellStart"/>
      <w:r>
        <w:rPr>
          <w:color w:val="000000"/>
          <w:sz w:val="22"/>
          <w:szCs w:val="22"/>
        </w:rPr>
        <w:t>Acosta</w:t>
      </w:r>
      <w:proofErr w:type="spellEnd"/>
      <w:r>
        <w:rPr>
          <w:color w:val="000000"/>
          <w:sz w:val="22"/>
          <w:szCs w:val="22"/>
        </w:rPr>
        <w:t xml:space="preserve">, </w:t>
      </w:r>
      <w:r w:rsidRPr="004D5110">
        <w:rPr>
          <w:color w:val="000000"/>
          <w:sz w:val="22"/>
          <w:szCs w:val="22"/>
        </w:rPr>
        <w:t xml:space="preserve">che </w:t>
      </w:r>
      <w:r>
        <w:rPr>
          <w:color w:val="000000"/>
          <w:sz w:val="22"/>
          <w:szCs w:val="22"/>
        </w:rPr>
        <w:t>hanno completato</w:t>
      </w:r>
      <w:r w:rsidRPr="004D5110">
        <w:rPr>
          <w:color w:val="000000"/>
          <w:sz w:val="22"/>
          <w:szCs w:val="22"/>
        </w:rPr>
        <w:t xml:space="preserve"> la </w:t>
      </w:r>
      <w:r>
        <w:rPr>
          <w:color w:val="000000"/>
          <w:sz w:val="22"/>
          <w:szCs w:val="22"/>
        </w:rPr>
        <w:t>lettura</w:t>
      </w:r>
      <w:r w:rsidRPr="004D5110">
        <w:rPr>
          <w:color w:val="000000"/>
          <w:sz w:val="22"/>
          <w:szCs w:val="22"/>
        </w:rPr>
        <w:t xml:space="preserve"> intercalando alcuni brani di cantautori latinoamericani.</w:t>
      </w:r>
    </w:p>
    <w:p w:rsidR="00E00A84" w:rsidRPr="006177B6" w:rsidRDefault="00D81615" w:rsidP="00EB7275">
      <w:pPr>
        <w:pStyle w:val="ListParagraph"/>
        <w:numPr>
          <w:ilvl w:val="0"/>
          <w:numId w:val="1"/>
        </w:numPr>
        <w:tabs>
          <w:tab w:val="left" w:pos="841"/>
        </w:tabs>
        <w:spacing w:line="360" w:lineRule="auto"/>
        <w:jc w:val="both"/>
        <w:rPr>
          <w:rFonts w:cs="Arial"/>
          <w:b/>
          <w:sz w:val="22"/>
          <w:szCs w:val="22"/>
        </w:rPr>
      </w:pPr>
      <w:r w:rsidRPr="006177B6">
        <w:rPr>
          <w:rFonts w:cs="Arial"/>
          <w:b/>
          <w:sz w:val="22"/>
          <w:szCs w:val="22"/>
        </w:rPr>
        <w:t>Conto economico 201</w:t>
      </w:r>
      <w:r w:rsidR="009C32AC">
        <w:rPr>
          <w:rFonts w:cs="Arial"/>
          <w:b/>
          <w:sz w:val="22"/>
          <w:szCs w:val="22"/>
        </w:rPr>
        <w:t>8</w:t>
      </w:r>
    </w:p>
    <w:p w:rsidR="00AE4AAE" w:rsidRPr="008251B2" w:rsidRDefault="00313D03" w:rsidP="008251B2">
      <w:pPr>
        <w:autoSpaceDE w:val="0"/>
        <w:autoSpaceDN w:val="0"/>
        <w:adjustRightInd w:val="0"/>
        <w:spacing w:after="240"/>
        <w:jc w:val="both"/>
        <w:rPr>
          <w:color w:val="000000"/>
          <w:sz w:val="22"/>
          <w:szCs w:val="22"/>
        </w:rPr>
      </w:pPr>
      <w:r w:rsidRPr="008251B2">
        <w:rPr>
          <w:color w:val="000000"/>
          <w:sz w:val="22"/>
          <w:szCs w:val="22"/>
        </w:rPr>
        <w:t>J</w:t>
      </w:r>
      <w:r w:rsidR="006177B6" w:rsidRPr="008251B2">
        <w:rPr>
          <w:color w:val="000000"/>
          <w:sz w:val="22"/>
          <w:szCs w:val="22"/>
        </w:rPr>
        <w:t xml:space="preserve">ole </w:t>
      </w:r>
      <w:proofErr w:type="spellStart"/>
      <w:r w:rsidR="00830A02">
        <w:rPr>
          <w:color w:val="000000"/>
          <w:sz w:val="22"/>
          <w:szCs w:val="22"/>
        </w:rPr>
        <w:t>Pozzoli</w:t>
      </w:r>
      <w:proofErr w:type="spellEnd"/>
      <w:r w:rsidR="00830A02">
        <w:rPr>
          <w:color w:val="000000"/>
          <w:sz w:val="22"/>
          <w:szCs w:val="22"/>
        </w:rPr>
        <w:t xml:space="preserve"> </w:t>
      </w:r>
      <w:r w:rsidR="006177B6" w:rsidRPr="008251B2">
        <w:rPr>
          <w:color w:val="000000"/>
          <w:sz w:val="22"/>
          <w:szCs w:val="22"/>
        </w:rPr>
        <w:t xml:space="preserve">presenta il conto economico e i costi relativi alla promozione delle attività </w:t>
      </w:r>
      <w:r w:rsidR="00C82F37">
        <w:rPr>
          <w:color w:val="000000"/>
          <w:sz w:val="22"/>
          <w:szCs w:val="22"/>
        </w:rPr>
        <w:t>proposte nel 2018</w:t>
      </w:r>
      <w:r w:rsidR="006177B6" w:rsidRPr="008251B2">
        <w:rPr>
          <w:color w:val="000000"/>
          <w:sz w:val="22"/>
          <w:szCs w:val="22"/>
        </w:rPr>
        <w:t>.</w:t>
      </w:r>
    </w:p>
    <w:p w:rsidR="006177B6" w:rsidRPr="008251B2" w:rsidRDefault="006177B6" w:rsidP="008251B2">
      <w:pPr>
        <w:autoSpaceDE w:val="0"/>
        <w:autoSpaceDN w:val="0"/>
        <w:adjustRightInd w:val="0"/>
        <w:spacing w:after="240"/>
        <w:jc w:val="both"/>
        <w:rPr>
          <w:color w:val="000000"/>
          <w:sz w:val="22"/>
          <w:szCs w:val="22"/>
        </w:rPr>
      </w:pPr>
      <w:r w:rsidRPr="008251B2">
        <w:rPr>
          <w:color w:val="000000"/>
          <w:sz w:val="22"/>
          <w:szCs w:val="22"/>
        </w:rPr>
        <w:t xml:space="preserve">I revisori Camilla </w:t>
      </w:r>
      <w:proofErr w:type="spellStart"/>
      <w:r w:rsidRPr="008251B2">
        <w:rPr>
          <w:color w:val="000000"/>
          <w:sz w:val="22"/>
          <w:szCs w:val="22"/>
        </w:rPr>
        <w:t>Geronimi</w:t>
      </w:r>
      <w:proofErr w:type="spellEnd"/>
      <w:r w:rsidRPr="008251B2">
        <w:rPr>
          <w:color w:val="000000"/>
          <w:sz w:val="22"/>
          <w:szCs w:val="22"/>
        </w:rPr>
        <w:t xml:space="preserve"> e Elena Coretti non rilevano irregolarità e propongono di approvare il conto economico</w:t>
      </w:r>
      <w:r w:rsidR="009C32AC" w:rsidRPr="008251B2">
        <w:rPr>
          <w:color w:val="000000"/>
          <w:sz w:val="22"/>
          <w:szCs w:val="22"/>
        </w:rPr>
        <w:t xml:space="preserve"> 2018</w:t>
      </w:r>
      <w:r w:rsidRPr="008251B2">
        <w:rPr>
          <w:color w:val="000000"/>
          <w:sz w:val="22"/>
          <w:szCs w:val="22"/>
        </w:rPr>
        <w:t>.</w:t>
      </w:r>
    </w:p>
    <w:p w:rsidR="008251B2" w:rsidRPr="008251B2" w:rsidRDefault="006177B6" w:rsidP="008251B2">
      <w:pPr>
        <w:autoSpaceDE w:val="0"/>
        <w:autoSpaceDN w:val="0"/>
        <w:adjustRightInd w:val="0"/>
        <w:spacing w:after="240"/>
        <w:jc w:val="both"/>
        <w:rPr>
          <w:color w:val="000000"/>
          <w:sz w:val="22"/>
          <w:szCs w:val="22"/>
        </w:rPr>
      </w:pPr>
      <w:r w:rsidRPr="008251B2">
        <w:rPr>
          <w:color w:val="000000"/>
          <w:sz w:val="22"/>
          <w:szCs w:val="22"/>
        </w:rPr>
        <w:t>L’approvazione del rapporto finanziario avviene all’unanimità.</w:t>
      </w:r>
    </w:p>
    <w:p w:rsidR="009C32AC" w:rsidRDefault="003B1DEA" w:rsidP="00EB7275">
      <w:pPr>
        <w:pStyle w:val="ListParagraph"/>
        <w:numPr>
          <w:ilvl w:val="0"/>
          <w:numId w:val="1"/>
        </w:numPr>
        <w:tabs>
          <w:tab w:val="left" w:pos="841"/>
        </w:tabs>
        <w:spacing w:line="360" w:lineRule="auto"/>
        <w:jc w:val="both"/>
        <w:rPr>
          <w:rFonts w:cs="Arial"/>
          <w:b/>
          <w:sz w:val="22"/>
          <w:szCs w:val="22"/>
        </w:rPr>
      </w:pPr>
      <w:r w:rsidRPr="003B1DEA">
        <w:rPr>
          <w:rFonts w:cs="Arial"/>
          <w:b/>
          <w:sz w:val="22"/>
          <w:szCs w:val="22"/>
        </w:rPr>
        <w:t>Nomine</w:t>
      </w:r>
    </w:p>
    <w:p w:rsidR="008251B2" w:rsidRPr="008251B2" w:rsidRDefault="008251B2" w:rsidP="008251B2">
      <w:pPr>
        <w:tabs>
          <w:tab w:val="left" w:pos="841"/>
        </w:tabs>
        <w:spacing w:after="240"/>
        <w:jc w:val="both"/>
        <w:rPr>
          <w:rFonts w:cs="Arial"/>
          <w:sz w:val="22"/>
          <w:szCs w:val="22"/>
        </w:rPr>
      </w:pPr>
      <w:r w:rsidRPr="008251B2">
        <w:rPr>
          <w:rFonts w:cs="Arial"/>
          <w:sz w:val="22"/>
          <w:szCs w:val="22"/>
        </w:rPr>
        <w:t xml:space="preserve">Il comitato propone quel nuovo membro, </w:t>
      </w:r>
      <w:proofErr w:type="spellStart"/>
      <w:r w:rsidRPr="008251B2">
        <w:rPr>
          <w:rFonts w:cs="Arial"/>
          <w:sz w:val="22"/>
          <w:szCs w:val="22"/>
        </w:rPr>
        <w:t>Giovan</w:t>
      </w:r>
      <w:proofErr w:type="spellEnd"/>
      <w:r w:rsidRPr="008251B2">
        <w:rPr>
          <w:rFonts w:cs="Arial"/>
          <w:sz w:val="22"/>
          <w:szCs w:val="22"/>
        </w:rPr>
        <w:t xml:space="preserve"> Battista Bu</w:t>
      </w:r>
      <w:r w:rsidR="00834855">
        <w:rPr>
          <w:rFonts w:cs="Arial"/>
          <w:sz w:val="22"/>
          <w:szCs w:val="22"/>
        </w:rPr>
        <w:t>zzetti, cresciuto a Chiavenna e</w:t>
      </w:r>
      <w:r w:rsidRPr="008251B2">
        <w:rPr>
          <w:rFonts w:cs="Arial"/>
          <w:sz w:val="22"/>
          <w:szCs w:val="22"/>
        </w:rPr>
        <w:t xml:space="preserve"> architetto presso </w:t>
      </w:r>
      <w:proofErr w:type="spellStart"/>
      <w:r w:rsidRPr="008251B2">
        <w:rPr>
          <w:rFonts w:cs="Arial"/>
          <w:sz w:val="22"/>
          <w:szCs w:val="22"/>
        </w:rPr>
        <w:t>Fanzun</w:t>
      </w:r>
      <w:proofErr w:type="spellEnd"/>
      <w:r w:rsidRPr="008251B2">
        <w:rPr>
          <w:rFonts w:cs="Arial"/>
          <w:sz w:val="22"/>
          <w:szCs w:val="22"/>
        </w:rPr>
        <w:t xml:space="preserve"> AG a </w:t>
      </w:r>
      <w:proofErr w:type="spellStart"/>
      <w:r w:rsidRPr="008251B2">
        <w:rPr>
          <w:rFonts w:cs="Arial"/>
          <w:sz w:val="22"/>
          <w:szCs w:val="22"/>
        </w:rPr>
        <w:t>Samedan</w:t>
      </w:r>
      <w:proofErr w:type="spellEnd"/>
      <w:r w:rsidRPr="008251B2">
        <w:rPr>
          <w:rFonts w:cs="Arial"/>
          <w:sz w:val="22"/>
          <w:szCs w:val="22"/>
        </w:rPr>
        <w:t>.</w:t>
      </w:r>
    </w:p>
    <w:p w:rsidR="008251B2" w:rsidRDefault="008251B2" w:rsidP="008251B2">
      <w:pPr>
        <w:tabs>
          <w:tab w:val="left" w:pos="841"/>
        </w:tabs>
        <w:spacing w:after="240"/>
        <w:jc w:val="both"/>
        <w:rPr>
          <w:rFonts w:cs="Arial"/>
          <w:sz w:val="22"/>
          <w:szCs w:val="22"/>
        </w:rPr>
      </w:pPr>
      <w:r w:rsidRPr="008251B2">
        <w:rPr>
          <w:rFonts w:cs="Arial"/>
          <w:sz w:val="22"/>
          <w:szCs w:val="22"/>
        </w:rPr>
        <w:t>L’</w:t>
      </w:r>
      <w:r>
        <w:rPr>
          <w:rFonts w:cs="Arial"/>
          <w:sz w:val="22"/>
          <w:szCs w:val="22"/>
        </w:rPr>
        <w:t>A</w:t>
      </w:r>
      <w:r w:rsidRPr="008251B2">
        <w:rPr>
          <w:rFonts w:cs="Arial"/>
          <w:sz w:val="22"/>
          <w:szCs w:val="22"/>
        </w:rPr>
        <w:t>ssemble</w:t>
      </w:r>
      <w:r>
        <w:rPr>
          <w:rFonts w:cs="Arial"/>
          <w:sz w:val="22"/>
          <w:szCs w:val="22"/>
        </w:rPr>
        <w:t>a approva all’unanimità la proposta del comitato. Il presidente ringrazia l’Assemblea per la fiducia.</w:t>
      </w:r>
    </w:p>
    <w:p w:rsidR="002A74BA" w:rsidRDefault="002A74BA" w:rsidP="002A74BA">
      <w:pPr>
        <w:tabs>
          <w:tab w:val="left" w:pos="841"/>
        </w:tabs>
        <w:spacing w:after="240"/>
        <w:jc w:val="both"/>
        <w:rPr>
          <w:rFonts w:cs="Arial"/>
          <w:sz w:val="22"/>
          <w:szCs w:val="22"/>
        </w:rPr>
      </w:pPr>
      <w:r>
        <w:rPr>
          <w:rFonts w:cs="Arial"/>
          <w:sz w:val="22"/>
          <w:szCs w:val="22"/>
        </w:rPr>
        <w:t xml:space="preserve">Franco Milani ricorda che rimane aperta la questione della presidenza della </w:t>
      </w:r>
      <w:proofErr w:type="spellStart"/>
      <w:r>
        <w:rPr>
          <w:rFonts w:cs="Arial"/>
          <w:sz w:val="22"/>
          <w:szCs w:val="22"/>
        </w:rPr>
        <w:t>Pgi</w:t>
      </w:r>
      <w:proofErr w:type="spellEnd"/>
      <w:r>
        <w:rPr>
          <w:rFonts w:cs="Arial"/>
          <w:sz w:val="22"/>
          <w:szCs w:val="22"/>
        </w:rPr>
        <w:t xml:space="preserve"> Engadina, in mancanza di un candidato valido, Franco ricopre </w:t>
      </w:r>
      <w:r w:rsidRPr="008A2DA2">
        <w:rPr>
          <w:rFonts w:cs="Arial"/>
          <w:i/>
          <w:sz w:val="22"/>
          <w:szCs w:val="22"/>
        </w:rPr>
        <w:t>ad interim</w:t>
      </w:r>
      <w:r w:rsidRPr="002A74BA">
        <w:rPr>
          <w:rFonts w:cs="Arial"/>
          <w:sz w:val="22"/>
          <w:szCs w:val="22"/>
        </w:rPr>
        <w:t xml:space="preserve"> </w:t>
      </w:r>
      <w:r>
        <w:rPr>
          <w:rFonts w:cs="Arial"/>
          <w:sz w:val="22"/>
          <w:szCs w:val="22"/>
        </w:rPr>
        <w:t xml:space="preserve">l’incarico. </w:t>
      </w:r>
      <w:r w:rsidR="008A2DA2">
        <w:rPr>
          <w:rFonts w:cs="Arial"/>
          <w:sz w:val="22"/>
          <w:szCs w:val="22"/>
        </w:rPr>
        <w:t xml:space="preserve">Franco ci informa inoltre di aver chiesto a </w:t>
      </w:r>
      <w:proofErr w:type="spellStart"/>
      <w:r w:rsidR="008A2DA2">
        <w:rPr>
          <w:rFonts w:cs="Arial"/>
          <w:sz w:val="22"/>
          <w:szCs w:val="22"/>
        </w:rPr>
        <w:t>Giovan</w:t>
      </w:r>
      <w:proofErr w:type="spellEnd"/>
      <w:r w:rsidR="008A2DA2">
        <w:rPr>
          <w:rFonts w:cs="Arial"/>
          <w:sz w:val="22"/>
          <w:szCs w:val="22"/>
        </w:rPr>
        <w:t xml:space="preserve"> Battista se volesse assumere l’incarico di presidente della </w:t>
      </w:r>
      <w:proofErr w:type="spellStart"/>
      <w:r w:rsidR="008A2DA2">
        <w:rPr>
          <w:rFonts w:cs="Arial"/>
          <w:sz w:val="22"/>
          <w:szCs w:val="22"/>
        </w:rPr>
        <w:t>Pgi</w:t>
      </w:r>
      <w:proofErr w:type="spellEnd"/>
      <w:r w:rsidR="008A2DA2">
        <w:rPr>
          <w:rFonts w:cs="Arial"/>
          <w:sz w:val="22"/>
          <w:szCs w:val="22"/>
        </w:rPr>
        <w:t xml:space="preserve"> Engadina, il quale ha respinto l’offerta affermando di voler prima conoscere meglio la </w:t>
      </w:r>
      <w:proofErr w:type="spellStart"/>
      <w:r w:rsidR="008A2DA2">
        <w:rPr>
          <w:rFonts w:cs="Arial"/>
          <w:sz w:val="22"/>
          <w:szCs w:val="22"/>
        </w:rPr>
        <w:t>Pgi</w:t>
      </w:r>
      <w:proofErr w:type="spellEnd"/>
      <w:r w:rsidR="008A2DA2">
        <w:rPr>
          <w:rFonts w:cs="Arial"/>
          <w:sz w:val="22"/>
          <w:szCs w:val="22"/>
        </w:rPr>
        <w:t xml:space="preserve"> e di rivalutare eventualmente l’offerta in futuro.</w:t>
      </w:r>
    </w:p>
    <w:p w:rsidR="002A74BA" w:rsidRDefault="002A74BA" w:rsidP="002A74BA">
      <w:pPr>
        <w:tabs>
          <w:tab w:val="left" w:pos="841"/>
        </w:tabs>
        <w:spacing w:after="240"/>
        <w:jc w:val="both"/>
        <w:rPr>
          <w:rFonts w:cs="Arial"/>
          <w:sz w:val="22"/>
          <w:szCs w:val="22"/>
        </w:rPr>
      </w:pPr>
      <w:r>
        <w:rPr>
          <w:rFonts w:cs="Arial"/>
          <w:sz w:val="22"/>
          <w:szCs w:val="22"/>
        </w:rPr>
        <w:t>Si sollecitano dunque i soci a farsi avanti per proporre nuovi candidati.</w:t>
      </w:r>
    </w:p>
    <w:p w:rsidR="002A74BA" w:rsidRPr="008251B2" w:rsidRDefault="002A74BA" w:rsidP="008251B2">
      <w:pPr>
        <w:tabs>
          <w:tab w:val="left" w:pos="841"/>
        </w:tabs>
        <w:spacing w:after="240"/>
        <w:jc w:val="both"/>
        <w:rPr>
          <w:rFonts w:cs="Arial"/>
          <w:sz w:val="22"/>
          <w:szCs w:val="22"/>
        </w:rPr>
      </w:pPr>
      <w:r>
        <w:rPr>
          <w:rFonts w:cs="Arial"/>
          <w:sz w:val="22"/>
          <w:szCs w:val="22"/>
        </w:rPr>
        <w:t xml:space="preserve">Il presidente ci ricorda che tutti i membri del comitato e della commissione di revisione hanno un mandato di 3 anni, i rispettivi mandati sono stati rinnovati in occasione della seduta di comitato del 22.02.2018. </w:t>
      </w:r>
    </w:p>
    <w:p w:rsidR="00BE6351" w:rsidRDefault="00BE6351" w:rsidP="00EB7275">
      <w:pPr>
        <w:pStyle w:val="ListParagraph"/>
        <w:numPr>
          <w:ilvl w:val="0"/>
          <w:numId w:val="1"/>
        </w:numPr>
        <w:tabs>
          <w:tab w:val="left" w:pos="841"/>
        </w:tabs>
        <w:spacing w:line="360" w:lineRule="auto"/>
        <w:jc w:val="both"/>
        <w:rPr>
          <w:rFonts w:cs="Arial"/>
          <w:sz w:val="22"/>
          <w:szCs w:val="22"/>
        </w:rPr>
      </w:pPr>
      <w:r w:rsidRPr="00313D03">
        <w:rPr>
          <w:rFonts w:cs="Arial"/>
          <w:b/>
          <w:sz w:val="22"/>
          <w:szCs w:val="22"/>
        </w:rPr>
        <w:t>Approvazione del</w:t>
      </w:r>
      <w:r w:rsidR="000523ED" w:rsidRPr="00313D03">
        <w:rPr>
          <w:rFonts w:cs="Arial"/>
          <w:b/>
          <w:sz w:val="22"/>
          <w:szCs w:val="22"/>
        </w:rPr>
        <w:t xml:space="preserve"> programma e del preventivo 201</w:t>
      </w:r>
      <w:r w:rsidR="009C32AC">
        <w:rPr>
          <w:rFonts w:cs="Arial"/>
          <w:b/>
          <w:sz w:val="22"/>
          <w:szCs w:val="22"/>
        </w:rPr>
        <w:t>9</w:t>
      </w:r>
    </w:p>
    <w:p w:rsidR="006177B6" w:rsidRPr="00313D03" w:rsidRDefault="006177B6" w:rsidP="008A2DA2">
      <w:pPr>
        <w:tabs>
          <w:tab w:val="left" w:pos="841"/>
        </w:tabs>
        <w:spacing w:after="240"/>
        <w:jc w:val="both"/>
        <w:rPr>
          <w:rFonts w:cs="Arial"/>
          <w:sz w:val="22"/>
          <w:szCs w:val="22"/>
        </w:rPr>
      </w:pPr>
      <w:r>
        <w:rPr>
          <w:rFonts w:cs="Arial"/>
          <w:sz w:val="22"/>
          <w:szCs w:val="22"/>
        </w:rPr>
        <w:t xml:space="preserve">Anna presenta il programma </w:t>
      </w:r>
      <w:proofErr w:type="spellStart"/>
      <w:r>
        <w:rPr>
          <w:rFonts w:cs="Arial"/>
          <w:sz w:val="22"/>
          <w:szCs w:val="22"/>
        </w:rPr>
        <w:t>Pgi</w:t>
      </w:r>
      <w:proofErr w:type="spellEnd"/>
      <w:r>
        <w:rPr>
          <w:rFonts w:cs="Arial"/>
          <w:sz w:val="22"/>
          <w:szCs w:val="22"/>
        </w:rPr>
        <w:t xml:space="preserve"> Engadina per il 201</w:t>
      </w:r>
      <w:r w:rsidR="009C32AC">
        <w:rPr>
          <w:rFonts w:cs="Arial"/>
          <w:sz w:val="22"/>
          <w:szCs w:val="22"/>
        </w:rPr>
        <w:t>9</w:t>
      </w:r>
      <w:r>
        <w:rPr>
          <w:rFonts w:cs="Arial"/>
          <w:sz w:val="22"/>
          <w:szCs w:val="22"/>
        </w:rPr>
        <w:t>. Un programma variegato</w:t>
      </w:r>
      <w:r w:rsidR="00313D03">
        <w:rPr>
          <w:rFonts w:cs="Arial"/>
          <w:sz w:val="22"/>
          <w:szCs w:val="22"/>
        </w:rPr>
        <w:t xml:space="preserve"> (v. documento allegato</w:t>
      </w:r>
      <w:r w:rsidR="002C45E0">
        <w:rPr>
          <w:rFonts w:cs="Arial"/>
          <w:sz w:val="22"/>
          <w:szCs w:val="22"/>
        </w:rPr>
        <w:t>, aggiornato ad aprile 2019</w:t>
      </w:r>
      <w:r w:rsidR="00313D03">
        <w:rPr>
          <w:rFonts w:cs="Arial"/>
          <w:sz w:val="22"/>
          <w:szCs w:val="22"/>
        </w:rPr>
        <w:t>)</w:t>
      </w:r>
      <w:r w:rsidR="00830A02">
        <w:rPr>
          <w:rFonts w:cs="Arial"/>
          <w:sz w:val="22"/>
          <w:szCs w:val="22"/>
        </w:rPr>
        <w:t xml:space="preserve"> che si spera possa interessare un ampio pubblico</w:t>
      </w:r>
      <w:r w:rsidR="00C82F37">
        <w:rPr>
          <w:rFonts w:cs="Arial"/>
          <w:sz w:val="22"/>
          <w:szCs w:val="22"/>
        </w:rPr>
        <w:t>.</w:t>
      </w:r>
    </w:p>
    <w:p w:rsidR="006177B6" w:rsidRDefault="00313D03" w:rsidP="008A2DA2">
      <w:pPr>
        <w:tabs>
          <w:tab w:val="left" w:pos="841"/>
        </w:tabs>
        <w:spacing w:after="240"/>
        <w:jc w:val="both"/>
        <w:rPr>
          <w:rFonts w:cs="Arial"/>
          <w:sz w:val="22"/>
          <w:szCs w:val="22"/>
        </w:rPr>
      </w:pPr>
      <w:r>
        <w:rPr>
          <w:rFonts w:cs="Arial"/>
          <w:sz w:val="22"/>
          <w:szCs w:val="22"/>
        </w:rPr>
        <w:t>J</w:t>
      </w:r>
      <w:r w:rsidR="006177B6">
        <w:rPr>
          <w:rFonts w:cs="Arial"/>
          <w:sz w:val="22"/>
          <w:szCs w:val="22"/>
        </w:rPr>
        <w:t>ole presenta il preventivo.</w:t>
      </w:r>
    </w:p>
    <w:p w:rsidR="00FB3024" w:rsidRPr="008A2DA2" w:rsidRDefault="008A2DA2" w:rsidP="008A2DA2">
      <w:pPr>
        <w:tabs>
          <w:tab w:val="left" w:pos="841"/>
        </w:tabs>
        <w:spacing w:after="240"/>
        <w:jc w:val="both"/>
        <w:rPr>
          <w:rFonts w:cs="Arial"/>
          <w:sz w:val="22"/>
          <w:szCs w:val="22"/>
        </w:rPr>
      </w:pPr>
      <w:r>
        <w:rPr>
          <w:rFonts w:cs="Arial"/>
          <w:sz w:val="22"/>
          <w:szCs w:val="22"/>
        </w:rPr>
        <w:t>Programma 2019 e preventivo 2019 vengono approvati all’</w:t>
      </w:r>
      <w:r w:rsidR="001C04A6">
        <w:rPr>
          <w:rFonts w:cs="Arial"/>
          <w:sz w:val="22"/>
          <w:szCs w:val="22"/>
        </w:rPr>
        <w:t>unanimità</w:t>
      </w:r>
      <w:r>
        <w:rPr>
          <w:rFonts w:cs="Arial"/>
          <w:sz w:val="22"/>
          <w:szCs w:val="22"/>
        </w:rPr>
        <w:t>.</w:t>
      </w:r>
    </w:p>
    <w:p w:rsidR="007C40FA" w:rsidRPr="00313D03" w:rsidRDefault="00BE6351" w:rsidP="00EB7275">
      <w:pPr>
        <w:pStyle w:val="ListParagraph"/>
        <w:numPr>
          <w:ilvl w:val="0"/>
          <w:numId w:val="1"/>
        </w:numPr>
        <w:tabs>
          <w:tab w:val="left" w:pos="841"/>
        </w:tabs>
        <w:spacing w:line="360" w:lineRule="auto"/>
        <w:jc w:val="both"/>
        <w:rPr>
          <w:rFonts w:cs="Arial"/>
          <w:b/>
          <w:sz w:val="22"/>
          <w:szCs w:val="22"/>
        </w:rPr>
      </w:pPr>
      <w:r w:rsidRPr="00313D03">
        <w:rPr>
          <w:rFonts w:cs="Arial"/>
          <w:b/>
          <w:sz w:val="22"/>
          <w:szCs w:val="22"/>
        </w:rPr>
        <w:t>Varie</w:t>
      </w:r>
    </w:p>
    <w:p w:rsidR="001C04A6" w:rsidRDefault="001C04A6" w:rsidP="008A2DA2">
      <w:pPr>
        <w:tabs>
          <w:tab w:val="left" w:pos="841"/>
        </w:tabs>
        <w:spacing w:after="240"/>
        <w:jc w:val="both"/>
        <w:rPr>
          <w:rFonts w:cs="Arial"/>
          <w:sz w:val="22"/>
          <w:szCs w:val="22"/>
        </w:rPr>
      </w:pPr>
      <w:r>
        <w:rPr>
          <w:rFonts w:cs="Arial"/>
          <w:sz w:val="22"/>
          <w:szCs w:val="22"/>
        </w:rPr>
        <w:t xml:space="preserve">Il presidente </w:t>
      </w:r>
      <w:r w:rsidR="00830A02">
        <w:rPr>
          <w:rFonts w:cs="Arial"/>
          <w:sz w:val="22"/>
          <w:szCs w:val="22"/>
        </w:rPr>
        <w:t xml:space="preserve">espone </w:t>
      </w:r>
      <w:r w:rsidR="00DA30AB">
        <w:rPr>
          <w:rFonts w:cs="Arial"/>
          <w:sz w:val="22"/>
          <w:szCs w:val="22"/>
        </w:rPr>
        <w:t>all’Assemblea un bil</w:t>
      </w:r>
      <w:r w:rsidR="00834855">
        <w:rPr>
          <w:rFonts w:cs="Arial"/>
          <w:sz w:val="22"/>
          <w:szCs w:val="22"/>
        </w:rPr>
        <w:t>ancio dell’anno appena concluso.</w:t>
      </w:r>
      <w:r w:rsidR="00DA30AB">
        <w:rPr>
          <w:rFonts w:cs="Arial"/>
          <w:sz w:val="22"/>
          <w:szCs w:val="22"/>
        </w:rPr>
        <w:t xml:space="preserve"> </w:t>
      </w:r>
    </w:p>
    <w:p w:rsidR="00C24391" w:rsidRPr="00834855" w:rsidRDefault="00834855" w:rsidP="00BB3582">
      <w:pPr>
        <w:tabs>
          <w:tab w:val="left" w:pos="841"/>
        </w:tabs>
        <w:spacing w:after="120"/>
        <w:jc w:val="both"/>
        <w:rPr>
          <w:rFonts w:cs="Arial"/>
          <w:sz w:val="22"/>
          <w:szCs w:val="22"/>
        </w:rPr>
      </w:pPr>
      <w:r>
        <w:rPr>
          <w:rFonts w:cs="Arial"/>
          <w:sz w:val="22"/>
          <w:szCs w:val="22"/>
        </w:rPr>
        <w:t xml:space="preserve">Il presidente afferma che l’anno appena trascorso </w:t>
      </w:r>
      <w:r w:rsidR="00C82F37">
        <w:rPr>
          <w:rFonts w:cs="Arial"/>
          <w:sz w:val="22"/>
          <w:szCs w:val="22"/>
        </w:rPr>
        <w:t>è</w:t>
      </w:r>
      <w:r w:rsidR="00C24391" w:rsidRPr="00834855">
        <w:rPr>
          <w:rFonts w:cs="Arial"/>
          <w:sz w:val="22"/>
          <w:szCs w:val="22"/>
        </w:rPr>
        <w:t xml:space="preserve"> stato</w:t>
      </w:r>
      <w:r w:rsidR="00830A02">
        <w:rPr>
          <w:rFonts w:cs="Arial"/>
          <w:sz w:val="22"/>
          <w:szCs w:val="22"/>
        </w:rPr>
        <w:t xml:space="preserve"> per la </w:t>
      </w:r>
      <w:proofErr w:type="spellStart"/>
      <w:r w:rsidR="00830A02">
        <w:rPr>
          <w:rFonts w:cs="Arial"/>
          <w:sz w:val="22"/>
          <w:szCs w:val="22"/>
        </w:rPr>
        <w:t>Pgi</w:t>
      </w:r>
      <w:proofErr w:type="spellEnd"/>
      <w:r w:rsidR="00C24391" w:rsidRPr="00834855">
        <w:rPr>
          <w:rFonts w:cs="Arial"/>
          <w:sz w:val="22"/>
          <w:szCs w:val="22"/>
        </w:rPr>
        <w:t xml:space="preserve"> l’anno del centenario, occasione</w:t>
      </w:r>
      <w:r w:rsidR="00830A02">
        <w:rPr>
          <w:rFonts w:cs="Arial"/>
          <w:sz w:val="22"/>
          <w:szCs w:val="22"/>
        </w:rPr>
        <w:t xml:space="preserve"> </w:t>
      </w:r>
      <w:r w:rsidR="00C82F37">
        <w:rPr>
          <w:rFonts w:cs="Arial"/>
          <w:sz w:val="22"/>
          <w:szCs w:val="22"/>
        </w:rPr>
        <w:t>di</w:t>
      </w:r>
      <w:r w:rsidR="00C24391" w:rsidRPr="00834855">
        <w:rPr>
          <w:rFonts w:cs="Arial"/>
          <w:sz w:val="22"/>
          <w:szCs w:val="22"/>
        </w:rPr>
        <w:t xml:space="preserve"> festeggia</w:t>
      </w:r>
      <w:r w:rsidR="00C82F37">
        <w:rPr>
          <w:rFonts w:cs="Arial"/>
          <w:sz w:val="22"/>
          <w:szCs w:val="22"/>
        </w:rPr>
        <w:t>menti</w:t>
      </w:r>
      <w:r w:rsidR="00C24391" w:rsidRPr="00834855">
        <w:rPr>
          <w:rFonts w:cs="Arial"/>
          <w:sz w:val="22"/>
          <w:szCs w:val="22"/>
        </w:rPr>
        <w:t xml:space="preserve"> ma anche di bilanci:</w:t>
      </w:r>
    </w:p>
    <w:p w:rsidR="00C24391" w:rsidRPr="00DA30AB" w:rsidRDefault="00C24391" w:rsidP="00834855">
      <w:pPr>
        <w:pStyle w:val="ListParagraph"/>
        <w:numPr>
          <w:ilvl w:val="0"/>
          <w:numId w:val="5"/>
        </w:numPr>
        <w:tabs>
          <w:tab w:val="left" w:pos="841"/>
        </w:tabs>
        <w:spacing w:after="240"/>
        <w:jc w:val="both"/>
        <w:rPr>
          <w:rFonts w:cs="Arial"/>
          <w:sz w:val="22"/>
          <w:szCs w:val="22"/>
        </w:rPr>
      </w:pPr>
      <w:r w:rsidRPr="00DA30AB">
        <w:rPr>
          <w:rFonts w:cs="Arial"/>
          <w:sz w:val="22"/>
          <w:szCs w:val="22"/>
        </w:rPr>
        <w:t xml:space="preserve"> </w:t>
      </w:r>
      <w:r w:rsidR="00C82F37">
        <w:rPr>
          <w:rFonts w:cs="Arial"/>
          <w:sz w:val="22"/>
          <w:szCs w:val="22"/>
        </w:rPr>
        <w:t>S</w:t>
      </w:r>
      <w:r w:rsidRPr="00DA30AB">
        <w:rPr>
          <w:rFonts w:cs="Arial"/>
          <w:sz w:val="22"/>
          <w:szCs w:val="22"/>
        </w:rPr>
        <w:t>ituazione insoddisfacente, a tratti persino grave: </w:t>
      </w:r>
    </w:p>
    <w:p w:rsidR="00C24391" w:rsidRPr="00DA30AB" w:rsidRDefault="00C24391" w:rsidP="00834855">
      <w:pPr>
        <w:pStyle w:val="ListParagraph"/>
        <w:numPr>
          <w:ilvl w:val="1"/>
          <w:numId w:val="5"/>
        </w:numPr>
        <w:tabs>
          <w:tab w:val="left" w:pos="841"/>
        </w:tabs>
        <w:spacing w:after="240"/>
        <w:jc w:val="both"/>
        <w:rPr>
          <w:rFonts w:cs="Arial"/>
          <w:sz w:val="22"/>
          <w:szCs w:val="22"/>
        </w:rPr>
      </w:pPr>
      <w:r w:rsidRPr="00DA30AB">
        <w:rPr>
          <w:rFonts w:cs="Arial"/>
          <w:sz w:val="22"/>
          <w:szCs w:val="22"/>
        </w:rPr>
        <w:t xml:space="preserve">Iniziativa e votazione </w:t>
      </w:r>
      <w:r w:rsidR="00830A02">
        <w:rPr>
          <w:rFonts w:cs="Arial"/>
          <w:sz w:val="22"/>
          <w:szCs w:val="22"/>
        </w:rPr>
        <w:t xml:space="preserve">cantonale </w:t>
      </w:r>
      <w:r w:rsidRPr="00DA30AB">
        <w:rPr>
          <w:rFonts w:cs="Arial"/>
          <w:sz w:val="22"/>
          <w:szCs w:val="22"/>
        </w:rPr>
        <w:t>2018</w:t>
      </w:r>
      <w:r w:rsidR="00830A02">
        <w:rPr>
          <w:rFonts w:cs="Arial"/>
          <w:sz w:val="22"/>
          <w:szCs w:val="22"/>
        </w:rPr>
        <w:t xml:space="preserve"> contro l’insegnamento dell’italiano, fortunatamente respinta</w:t>
      </w:r>
      <w:r w:rsidR="008B0A2F">
        <w:rPr>
          <w:rFonts w:cs="Arial"/>
          <w:sz w:val="22"/>
          <w:szCs w:val="22"/>
        </w:rPr>
        <w:t>;</w:t>
      </w:r>
    </w:p>
    <w:p w:rsidR="00C24391" w:rsidRPr="00DA30AB" w:rsidRDefault="00C82F37" w:rsidP="00834855">
      <w:pPr>
        <w:pStyle w:val="ListParagraph"/>
        <w:numPr>
          <w:ilvl w:val="1"/>
          <w:numId w:val="5"/>
        </w:numPr>
        <w:tabs>
          <w:tab w:val="left" w:pos="841"/>
        </w:tabs>
        <w:spacing w:after="240"/>
        <w:jc w:val="both"/>
        <w:rPr>
          <w:rFonts w:cs="Arial"/>
          <w:sz w:val="22"/>
          <w:szCs w:val="22"/>
        </w:rPr>
      </w:pPr>
      <w:r>
        <w:rPr>
          <w:rFonts w:cs="Arial"/>
          <w:sz w:val="22"/>
          <w:szCs w:val="22"/>
        </w:rPr>
        <w:t>c</w:t>
      </w:r>
      <w:r w:rsidR="00C24391" w:rsidRPr="00DA30AB">
        <w:rPr>
          <w:rFonts w:cs="Arial"/>
          <w:sz w:val="22"/>
          <w:szCs w:val="22"/>
        </w:rPr>
        <w:t>fr. cartina con l’estensione linguistica negli ultimi 100 anni</w:t>
      </w:r>
      <w:r w:rsidR="008B0A2F">
        <w:rPr>
          <w:rFonts w:cs="Arial"/>
          <w:sz w:val="22"/>
          <w:szCs w:val="22"/>
        </w:rPr>
        <w:t>;</w:t>
      </w:r>
    </w:p>
    <w:p w:rsidR="00C24391" w:rsidRPr="00DA30AB" w:rsidRDefault="00830A02" w:rsidP="00834855">
      <w:pPr>
        <w:pStyle w:val="ListParagraph"/>
        <w:numPr>
          <w:ilvl w:val="1"/>
          <w:numId w:val="5"/>
        </w:numPr>
        <w:tabs>
          <w:tab w:val="left" w:pos="841"/>
        </w:tabs>
        <w:spacing w:after="240"/>
        <w:jc w:val="both"/>
        <w:rPr>
          <w:rFonts w:cs="Arial"/>
          <w:sz w:val="22"/>
          <w:szCs w:val="22"/>
        </w:rPr>
      </w:pPr>
      <w:r>
        <w:rPr>
          <w:rFonts w:cs="Arial"/>
          <w:sz w:val="22"/>
          <w:szCs w:val="22"/>
        </w:rPr>
        <w:t>Insufficienti</w:t>
      </w:r>
      <w:r w:rsidR="00C82F37">
        <w:rPr>
          <w:rFonts w:cs="Arial"/>
          <w:sz w:val="22"/>
          <w:szCs w:val="22"/>
        </w:rPr>
        <w:t xml:space="preserve"> t</w:t>
      </w:r>
      <w:r w:rsidR="00C24391" w:rsidRPr="00DA30AB">
        <w:rPr>
          <w:rFonts w:cs="Arial"/>
          <w:sz w:val="22"/>
          <w:szCs w:val="22"/>
        </w:rPr>
        <w:t>raduzioni</w:t>
      </w:r>
      <w:r w:rsidR="00C82F37">
        <w:rPr>
          <w:rFonts w:cs="Arial"/>
          <w:sz w:val="22"/>
          <w:szCs w:val="22"/>
        </w:rPr>
        <w:t xml:space="preserve"> in lingua italiana</w:t>
      </w:r>
      <w:r w:rsidR="008B0A2F">
        <w:rPr>
          <w:rFonts w:cs="Arial"/>
          <w:sz w:val="22"/>
          <w:szCs w:val="22"/>
        </w:rPr>
        <w:t>;</w:t>
      </w:r>
    </w:p>
    <w:p w:rsidR="008B0A2F" w:rsidRPr="008B0A2F" w:rsidRDefault="00830A02" w:rsidP="008B0A2F">
      <w:pPr>
        <w:pStyle w:val="ListParagraph"/>
        <w:numPr>
          <w:ilvl w:val="1"/>
          <w:numId w:val="5"/>
        </w:numPr>
        <w:tabs>
          <w:tab w:val="left" w:pos="841"/>
        </w:tabs>
        <w:spacing w:after="120"/>
        <w:ind w:left="1434" w:hanging="357"/>
        <w:jc w:val="both"/>
        <w:rPr>
          <w:rFonts w:cs="Arial"/>
          <w:sz w:val="22"/>
          <w:szCs w:val="22"/>
        </w:rPr>
      </w:pPr>
      <w:r>
        <w:rPr>
          <w:rFonts w:cs="Arial"/>
          <w:sz w:val="22"/>
          <w:szCs w:val="22"/>
        </w:rPr>
        <w:t>Insufficiente p</w:t>
      </w:r>
      <w:r w:rsidR="00C24391" w:rsidRPr="00DA30AB">
        <w:rPr>
          <w:rFonts w:cs="Arial"/>
          <w:sz w:val="22"/>
          <w:szCs w:val="22"/>
        </w:rPr>
        <w:t>resenza di italofoni nell’amministrazione</w:t>
      </w:r>
      <w:r w:rsidR="00C82F37">
        <w:rPr>
          <w:rFonts w:cs="Arial"/>
          <w:sz w:val="22"/>
          <w:szCs w:val="22"/>
        </w:rPr>
        <w:t>.</w:t>
      </w:r>
    </w:p>
    <w:p w:rsidR="00C24391" w:rsidRPr="00DA30AB" w:rsidRDefault="00C24391" w:rsidP="00BB3582">
      <w:pPr>
        <w:pStyle w:val="ListParagraph"/>
        <w:numPr>
          <w:ilvl w:val="0"/>
          <w:numId w:val="5"/>
        </w:numPr>
        <w:tabs>
          <w:tab w:val="left" w:pos="841"/>
        </w:tabs>
        <w:spacing w:after="120"/>
        <w:ind w:left="714" w:hanging="357"/>
        <w:jc w:val="both"/>
        <w:rPr>
          <w:rFonts w:cs="Arial"/>
          <w:sz w:val="22"/>
          <w:szCs w:val="22"/>
        </w:rPr>
      </w:pPr>
      <w:r w:rsidRPr="00DA30AB">
        <w:rPr>
          <w:rFonts w:cs="Arial"/>
          <w:sz w:val="22"/>
          <w:szCs w:val="22"/>
        </w:rPr>
        <w:t xml:space="preserve">Problema esposto in più ambiti: </w:t>
      </w:r>
      <w:r w:rsidR="00C82F37">
        <w:rPr>
          <w:rFonts w:cs="Arial"/>
          <w:sz w:val="22"/>
          <w:szCs w:val="22"/>
        </w:rPr>
        <w:t>on. Ignazio</w:t>
      </w:r>
      <w:r w:rsidRPr="00DA30AB">
        <w:rPr>
          <w:rFonts w:cs="Arial"/>
          <w:sz w:val="22"/>
          <w:szCs w:val="22"/>
        </w:rPr>
        <w:t xml:space="preserve"> </w:t>
      </w:r>
      <w:proofErr w:type="spellStart"/>
      <w:r w:rsidRPr="00DA30AB">
        <w:rPr>
          <w:rFonts w:cs="Arial"/>
          <w:sz w:val="22"/>
          <w:szCs w:val="22"/>
        </w:rPr>
        <w:t>Cassis</w:t>
      </w:r>
      <w:proofErr w:type="spellEnd"/>
      <w:r w:rsidRPr="00DA30AB">
        <w:rPr>
          <w:rFonts w:cs="Arial"/>
          <w:sz w:val="22"/>
          <w:szCs w:val="22"/>
        </w:rPr>
        <w:t xml:space="preserve">, presidente del </w:t>
      </w:r>
      <w:r w:rsidR="00830A02">
        <w:rPr>
          <w:rFonts w:cs="Arial"/>
          <w:sz w:val="22"/>
          <w:szCs w:val="22"/>
        </w:rPr>
        <w:t>C</w:t>
      </w:r>
      <w:r w:rsidR="00830A02" w:rsidRPr="00DA30AB">
        <w:rPr>
          <w:rFonts w:cs="Arial"/>
          <w:sz w:val="22"/>
          <w:szCs w:val="22"/>
        </w:rPr>
        <w:t xml:space="preserve">onsiglio </w:t>
      </w:r>
      <w:r w:rsidRPr="00DA30AB">
        <w:rPr>
          <w:rFonts w:cs="Arial"/>
          <w:sz w:val="22"/>
          <w:szCs w:val="22"/>
        </w:rPr>
        <w:t>nazionale</w:t>
      </w:r>
      <w:r w:rsidR="00830A02">
        <w:rPr>
          <w:rFonts w:cs="Arial"/>
          <w:sz w:val="22"/>
          <w:szCs w:val="22"/>
        </w:rPr>
        <w:t>,</w:t>
      </w:r>
      <w:r w:rsidRPr="00DA30AB">
        <w:rPr>
          <w:rFonts w:cs="Arial"/>
          <w:sz w:val="22"/>
          <w:szCs w:val="22"/>
        </w:rPr>
        <w:t xml:space="preserve"> Marina Carobbio, deputazione italofona nel Parlamento nazionale, nuovo consigliere di stato </w:t>
      </w:r>
      <w:proofErr w:type="spellStart"/>
      <w:r w:rsidR="00C82F37" w:rsidRPr="00C82F37">
        <w:rPr>
          <w:rFonts w:cs="Arial"/>
          <w:sz w:val="22"/>
          <w:szCs w:val="22"/>
        </w:rPr>
        <w:t>Jon</w:t>
      </w:r>
      <w:proofErr w:type="spellEnd"/>
      <w:r w:rsidR="00C82F37" w:rsidRPr="00C82F37">
        <w:rPr>
          <w:rFonts w:cs="Arial"/>
          <w:sz w:val="22"/>
          <w:szCs w:val="22"/>
        </w:rPr>
        <w:t xml:space="preserve"> </w:t>
      </w:r>
      <w:proofErr w:type="spellStart"/>
      <w:r w:rsidR="00C82F37" w:rsidRPr="00C82F37">
        <w:rPr>
          <w:rFonts w:cs="Arial"/>
          <w:sz w:val="22"/>
          <w:szCs w:val="22"/>
        </w:rPr>
        <w:t>Domenic</w:t>
      </w:r>
      <w:proofErr w:type="spellEnd"/>
      <w:r w:rsidR="00C82F37" w:rsidRPr="00C82F37">
        <w:rPr>
          <w:rFonts w:cs="Arial"/>
          <w:sz w:val="22"/>
          <w:szCs w:val="22"/>
        </w:rPr>
        <w:t xml:space="preserve"> </w:t>
      </w:r>
      <w:proofErr w:type="spellStart"/>
      <w:r w:rsidRPr="00DA30AB">
        <w:rPr>
          <w:rFonts w:cs="Arial"/>
          <w:sz w:val="22"/>
          <w:szCs w:val="22"/>
        </w:rPr>
        <w:t>Parolini</w:t>
      </w:r>
      <w:proofErr w:type="spellEnd"/>
      <w:r w:rsidR="008B0A2F">
        <w:rPr>
          <w:rFonts w:cs="Arial"/>
          <w:sz w:val="22"/>
          <w:szCs w:val="22"/>
        </w:rPr>
        <w:t>;</w:t>
      </w:r>
    </w:p>
    <w:p w:rsidR="00C24391" w:rsidRPr="00DA30AB" w:rsidRDefault="00C24391" w:rsidP="00BB3582">
      <w:pPr>
        <w:pStyle w:val="ListParagraph"/>
        <w:numPr>
          <w:ilvl w:val="0"/>
          <w:numId w:val="5"/>
        </w:numPr>
        <w:tabs>
          <w:tab w:val="left" w:pos="841"/>
        </w:tabs>
        <w:spacing w:after="120"/>
        <w:ind w:left="714" w:hanging="357"/>
        <w:jc w:val="both"/>
        <w:rPr>
          <w:rFonts w:cs="Arial"/>
          <w:sz w:val="22"/>
          <w:szCs w:val="22"/>
        </w:rPr>
      </w:pPr>
      <w:r w:rsidRPr="00DA30AB">
        <w:rPr>
          <w:rFonts w:cs="Arial"/>
          <w:sz w:val="22"/>
          <w:szCs w:val="22"/>
        </w:rPr>
        <w:t>Ma ancora più importante è che il rispetto dei nostri diritti sia sentito dalla popolazione</w:t>
      </w:r>
      <w:r w:rsidR="008B0A2F">
        <w:rPr>
          <w:rFonts w:cs="Arial"/>
          <w:sz w:val="22"/>
          <w:szCs w:val="22"/>
        </w:rPr>
        <w:t>;</w:t>
      </w:r>
    </w:p>
    <w:p w:rsidR="00C24391" w:rsidRPr="00DA30AB" w:rsidRDefault="00C24391" w:rsidP="00BB3582">
      <w:pPr>
        <w:pStyle w:val="ListParagraph"/>
        <w:numPr>
          <w:ilvl w:val="0"/>
          <w:numId w:val="5"/>
        </w:numPr>
        <w:tabs>
          <w:tab w:val="left" w:pos="841"/>
        </w:tabs>
        <w:spacing w:after="120"/>
        <w:ind w:left="714" w:hanging="357"/>
        <w:jc w:val="both"/>
        <w:rPr>
          <w:rFonts w:cs="Arial"/>
          <w:sz w:val="22"/>
          <w:szCs w:val="22"/>
        </w:rPr>
      </w:pPr>
      <w:r w:rsidRPr="00DA30AB">
        <w:rPr>
          <w:rFonts w:cs="Arial"/>
          <w:sz w:val="22"/>
          <w:szCs w:val="22"/>
        </w:rPr>
        <w:lastRenderedPageBreak/>
        <w:t xml:space="preserve">La regione </w:t>
      </w:r>
      <w:proofErr w:type="spellStart"/>
      <w:r w:rsidRPr="00DA30AB">
        <w:rPr>
          <w:rFonts w:cs="Arial"/>
          <w:sz w:val="22"/>
          <w:szCs w:val="22"/>
        </w:rPr>
        <w:t>Maloja</w:t>
      </w:r>
      <w:proofErr w:type="spellEnd"/>
      <w:r w:rsidRPr="00DA30AB">
        <w:rPr>
          <w:rFonts w:cs="Arial"/>
          <w:sz w:val="22"/>
          <w:szCs w:val="22"/>
        </w:rPr>
        <w:t xml:space="preserve"> gioca un ruolo fondamentale in questa battaglia, perché è geograficamente confin</w:t>
      </w:r>
      <w:r w:rsidR="00830A02">
        <w:rPr>
          <w:rFonts w:cs="Arial"/>
          <w:sz w:val="22"/>
          <w:szCs w:val="22"/>
        </w:rPr>
        <w:t>ant</w:t>
      </w:r>
      <w:r w:rsidRPr="00DA30AB">
        <w:rPr>
          <w:rFonts w:cs="Arial"/>
          <w:sz w:val="22"/>
          <w:szCs w:val="22"/>
        </w:rPr>
        <w:t>e con le altre zone linguistiche</w:t>
      </w:r>
      <w:r w:rsidR="00830A02">
        <w:rPr>
          <w:rFonts w:cs="Arial"/>
          <w:sz w:val="22"/>
          <w:szCs w:val="22"/>
        </w:rPr>
        <w:t>,</w:t>
      </w:r>
      <w:r w:rsidRPr="00DA30AB">
        <w:rPr>
          <w:rFonts w:cs="Arial"/>
          <w:sz w:val="22"/>
          <w:szCs w:val="22"/>
        </w:rPr>
        <w:t xml:space="preserve"> ma anche ponte fra </w:t>
      </w:r>
      <w:proofErr w:type="spellStart"/>
      <w:r w:rsidRPr="00DA30AB">
        <w:rPr>
          <w:rFonts w:cs="Arial"/>
          <w:sz w:val="22"/>
          <w:szCs w:val="22"/>
        </w:rPr>
        <w:t>Poschiavo</w:t>
      </w:r>
      <w:proofErr w:type="spellEnd"/>
      <w:r w:rsidRPr="00DA30AB">
        <w:rPr>
          <w:rFonts w:cs="Arial"/>
          <w:sz w:val="22"/>
          <w:szCs w:val="22"/>
        </w:rPr>
        <w:t xml:space="preserve"> e </w:t>
      </w:r>
      <w:proofErr w:type="spellStart"/>
      <w:r w:rsidRPr="00DA30AB">
        <w:rPr>
          <w:rFonts w:cs="Arial"/>
          <w:sz w:val="22"/>
          <w:szCs w:val="22"/>
        </w:rPr>
        <w:t>Bregaglia</w:t>
      </w:r>
      <w:proofErr w:type="spellEnd"/>
      <w:r w:rsidRPr="00DA30AB">
        <w:rPr>
          <w:rFonts w:cs="Arial"/>
          <w:sz w:val="22"/>
          <w:szCs w:val="22"/>
        </w:rPr>
        <w:t>. Inoltre con la nuova regione il confronto linguistico è più evidente di prima. La regione è ufficialmente trilingue.</w:t>
      </w:r>
    </w:p>
    <w:p w:rsidR="00C24391" w:rsidRPr="00DA30AB" w:rsidRDefault="00C24391" w:rsidP="00834855">
      <w:pPr>
        <w:pStyle w:val="ListParagraph"/>
        <w:numPr>
          <w:ilvl w:val="0"/>
          <w:numId w:val="5"/>
        </w:numPr>
        <w:tabs>
          <w:tab w:val="left" w:pos="841"/>
        </w:tabs>
        <w:spacing w:after="240"/>
        <w:jc w:val="both"/>
        <w:rPr>
          <w:rFonts w:cs="Arial"/>
          <w:sz w:val="22"/>
          <w:szCs w:val="22"/>
        </w:rPr>
      </w:pPr>
      <w:r w:rsidRPr="00DA30AB">
        <w:rPr>
          <w:rFonts w:cs="Arial"/>
          <w:sz w:val="22"/>
          <w:szCs w:val="22"/>
        </w:rPr>
        <w:t xml:space="preserve">In questa situazione la </w:t>
      </w:r>
      <w:proofErr w:type="spellStart"/>
      <w:r w:rsidRPr="00DA30AB">
        <w:rPr>
          <w:rFonts w:cs="Arial"/>
          <w:sz w:val="22"/>
          <w:szCs w:val="22"/>
        </w:rPr>
        <w:t>Pgi</w:t>
      </w:r>
      <w:proofErr w:type="spellEnd"/>
      <w:r w:rsidRPr="00DA30AB">
        <w:rPr>
          <w:rFonts w:cs="Arial"/>
          <w:sz w:val="22"/>
          <w:szCs w:val="22"/>
        </w:rPr>
        <w:t xml:space="preserve"> Engadina, che </w:t>
      </w:r>
      <w:r w:rsidR="00830A02">
        <w:rPr>
          <w:rFonts w:cs="Arial"/>
          <w:sz w:val="22"/>
          <w:szCs w:val="22"/>
        </w:rPr>
        <w:t>è</w:t>
      </w:r>
      <w:r w:rsidRPr="00DA30AB">
        <w:rPr>
          <w:rFonts w:cs="Arial"/>
          <w:sz w:val="22"/>
          <w:szCs w:val="22"/>
        </w:rPr>
        <w:t xml:space="preserve"> nata </w:t>
      </w:r>
      <w:r w:rsidR="00830A02">
        <w:rPr>
          <w:rFonts w:cs="Arial"/>
          <w:sz w:val="22"/>
          <w:szCs w:val="22"/>
        </w:rPr>
        <w:t>da poco</w:t>
      </w:r>
      <w:r w:rsidRPr="00DA30AB">
        <w:rPr>
          <w:rFonts w:cs="Arial"/>
          <w:sz w:val="22"/>
          <w:szCs w:val="22"/>
        </w:rPr>
        <w:t xml:space="preserve">, dovrà sempre più fare attività politica. La </w:t>
      </w:r>
      <w:proofErr w:type="spellStart"/>
      <w:r w:rsidRPr="00DA30AB">
        <w:rPr>
          <w:rFonts w:cs="Arial"/>
          <w:sz w:val="22"/>
          <w:szCs w:val="22"/>
        </w:rPr>
        <w:t>Pgi</w:t>
      </w:r>
      <w:proofErr w:type="spellEnd"/>
      <w:r w:rsidRPr="00DA30AB">
        <w:rPr>
          <w:rFonts w:cs="Arial"/>
          <w:sz w:val="22"/>
          <w:szCs w:val="22"/>
        </w:rPr>
        <w:t xml:space="preserve"> Engadina avrà un ruolo strategico in futuro e </w:t>
      </w:r>
      <w:r w:rsidR="00830A02">
        <w:rPr>
          <w:rFonts w:cs="Arial"/>
          <w:sz w:val="22"/>
          <w:szCs w:val="22"/>
        </w:rPr>
        <w:t>si auspica che possa presto</w:t>
      </w:r>
      <w:r w:rsidR="008B0A2F">
        <w:rPr>
          <w:rFonts w:cs="Arial"/>
          <w:sz w:val="22"/>
          <w:szCs w:val="22"/>
        </w:rPr>
        <w:t xml:space="preserve"> diventare un centro regionale;</w:t>
      </w:r>
      <w:r w:rsidRPr="00DA30AB">
        <w:rPr>
          <w:rFonts w:cs="Arial"/>
          <w:sz w:val="22"/>
          <w:szCs w:val="22"/>
        </w:rPr>
        <w:t> </w:t>
      </w:r>
    </w:p>
    <w:p w:rsidR="00C24391" w:rsidRPr="00DA30AB" w:rsidRDefault="00C24391" w:rsidP="00834855">
      <w:pPr>
        <w:pStyle w:val="ListParagraph"/>
        <w:numPr>
          <w:ilvl w:val="0"/>
          <w:numId w:val="5"/>
        </w:numPr>
        <w:tabs>
          <w:tab w:val="left" w:pos="841"/>
        </w:tabs>
        <w:spacing w:after="240"/>
        <w:jc w:val="both"/>
        <w:rPr>
          <w:rFonts w:cs="Arial"/>
          <w:sz w:val="22"/>
          <w:szCs w:val="22"/>
        </w:rPr>
      </w:pPr>
      <w:r w:rsidRPr="00DA30AB">
        <w:rPr>
          <w:rFonts w:cs="Arial"/>
          <w:sz w:val="22"/>
          <w:szCs w:val="22"/>
        </w:rPr>
        <w:t>Importanti sfide attendono il comitato</w:t>
      </w:r>
      <w:r w:rsidR="008B0A2F">
        <w:rPr>
          <w:rFonts w:cs="Arial"/>
          <w:sz w:val="22"/>
          <w:szCs w:val="22"/>
        </w:rPr>
        <w:t>.</w:t>
      </w:r>
    </w:p>
    <w:p w:rsidR="00C24391" w:rsidRDefault="00F65C81" w:rsidP="008A2DA2">
      <w:pPr>
        <w:tabs>
          <w:tab w:val="left" w:pos="841"/>
        </w:tabs>
        <w:spacing w:after="240"/>
        <w:jc w:val="both"/>
        <w:rPr>
          <w:rFonts w:cs="Arial"/>
          <w:sz w:val="22"/>
          <w:szCs w:val="22"/>
        </w:rPr>
      </w:pPr>
      <w:r>
        <w:rPr>
          <w:rFonts w:cs="Arial"/>
          <w:sz w:val="22"/>
          <w:szCs w:val="22"/>
        </w:rPr>
        <w:t xml:space="preserve">Rodolfo Maurizio prende la parola per </w:t>
      </w:r>
      <w:r w:rsidR="0022772D">
        <w:rPr>
          <w:rFonts w:cs="Arial"/>
          <w:sz w:val="22"/>
          <w:szCs w:val="22"/>
        </w:rPr>
        <w:t xml:space="preserve">ribadire di aver apprezzato il ruolo del Presidente della </w:t>
      </w:r>
      <w:proofErr w:type="spellStart"/>
      <w:r w:rsidR="0022772D">
        <w:rPr>
          <w:rFonts w:cs="Arial"/>
          <w:sz w:val="22"/>
          <w:szCs w:val="22"/>
        </w:rPr>
        <w:t>Pgi</w:t>
      </w:r>
      <w:proofErr w:type="spellEnd"/>
      <w:r w:rsidR="0022772D">
        <w:rPr>
          <w:rFonts w:cs="Arial"/>
          <w:sz w:val="22"/>
          <w:szCs w:val="22"/>
        </w:rPr>
        <w:t xml:space="preserve"> che ha trasmesso credibilità attraverso i suoi interventi pubblici in varie occasioni; ottim</w:t>
      </w:r>
      <w:r w:rsidR="008B0A2F">
        <w:rPr>
          <w:rFonts w:cs="Arial"/>
          <w:sz w:val="22"/>
          <w:szCs w:val="22"/>
        </w:rPr>
        <w:t>o</w:t>
      </w:r>
      <w:r w:rsidR="0022772D">
        <w:rPr>
          <w:rFonts w:cs="Arial"/>
          <w:sz w:val="22"/>
          <w:szCs w:val="22"/>
        </w:rPr>
        <w:t xml:space="preserve"> è stat</w:t>
      </w:r>
      <w:r w:rsidR="008B0A2F">
        <w:rPr>
          <w:rFonts w:cs="Arial"/>
          <w:sz w:val="22"/>
          <w:szCs w:val="22"/>
        </w:rPr>
        <w:t>o</w:t>
      </w:r>
      <w:r w:rsidR="0022772D">
        <w:rPr>
          <w:rFonts w:cs="Arial"/>
          <w:sz w:val="22"/>
          <w:szCs w:val="22"/>
        </w:rPr>
        <w:t xml:space="preserve"> ritenuto anche l’intervento sul libro per bambini pubblicato dalla </w:t>
      </w:r>
      <w:proofErr w:type="spellStart"/>
      <w:r w:rsidR="0022772D">
        <w:rPr>
          <w:rFonts w:cs="Arial"/>
          <w:sz w:val="22"/>
          <w:szCs w:val="22"/>
        </w:rPr>
        <w:t>Pgi</w:t>
      </w:r>
      <w:proofErr w:type="spellEnd"/>
      <w:r w:rsidR="00830A02">
        <w:rPr>
          <w:rFonts w:cs="Arial"/>
          <w:sz w:val="22"/>
          <w:szCs w:val="22"/>
        </w:rPr>
        <w:t xml:space="preserve"> in occasione del centenario</w:t>
      </w:r>
      <w:r w:rsidR="0022772D">
        <w:rPr>
          <w:rFonts w:cs="Arial"/>
          <w:sz w:val="22"/>
          <w:szCs w:val="22"/>
        </w:rPr>
        <w:t>.</w:t>
      </w:r>
    </w:p>
    <w:p w:rsidR="0022772D" w:rsidRDefault="0022772D" w:rsidP="008A2DA2">
      <w:pPr>
        <w:tabs>
          <w:tab w:val="left" w:pos="841"/>
        </w:tabs>
        <w:spacing w:after="240"/>
        <w:jc w:val="both"/>
        <w:rPr>
          <w:rFonts w:cs="Arial"/>
          <w:sz w:val="22"/>
          <w:szCs w:val="22"/>
        </w:rPr>
      </w:pPr>
      <w:r>
        <w:rPr>
          <w:rFonts w:cs="Arial"/>
          <w:sz w:val="22"/>
          <w:szCs w:val="22"/>
        </w:rPr>
        <w:t xml:space="preserve">Rodolfo aggiunge inoltre che il ruolo della </w:t>
      </w:r>
      <w:proofErr w:type="spellStart"/>
      <w:r>
        <w:rPr>
          <w:rFonts w:cs="Arial"/>
          <w:sz w:val="22"/>
          <w:szCs w:val="22"/>
        </w:rPr>
        <w:t>Pgi</w:t>
      </w:r>
      <w:proofErr w:type="spellEnd"/>
      <w:r>
        <w:rPr>
          <w:rFonts w:cs="Arial"/>
          <w:sz w:val="22"/>
          <w:szCs w:val="22"/>
        </w:rPr>
        <w:t xml:space="preserve"> Engadina è capitale alla luce della neonata Regione </w:t>
      </w:r>
      <w:proofErr w:type="spellStart"/>
      <w:r>
        <w:rPr>
          <w:rFonts w:cs="Arial"/>
          <w:sz w:val="22"/>
          <w:szCs w:val="22"/>
        </w:rPr>
        <w:t>Maloja</w:t>
      </w:r>
      <w:proofErr w:type="spellEnd"/>
      <w:r>
        <w:rPr>
          <w:rFonts w:cs="Arial"/>
          <w:sz w:val="22"/>
          <w:szCs w:val="22"/>
        </w:rPr>
        <w:t xml:space="preserve">: </w:t>
      </w:r>
      <w:r w:rsidR="006E2A94">
        <w:rPr>
          <w:rFonts w:cs="Arial"/>
          <w:sz w:val="22"/>
          <w:szCs w:val="22"/>
        </w:rPr>
        <w:t>l’italiano non viene rispettato come dovrebbe</w:t>
      </w:r>
      <w:r w:rsidR="00421A2D">
        <w:rPr>
          <w:rFonts w:cs="Arial"/>
          <w:sz w:val="22"/>
          <w:szCs w:val="22"/>
        </w:rPr>
        <w:t xml:space="preserve"> (in </w:t>
      </w:r>
      <w:proofErr w:type="spellStart"/>
      <w:r w:rsidR="00421A2D">
        <w:rPr>
          <w:rFonts w:cs="Arial"/>
          <w:sz w:val="22"/>
          <w:szCs w:val="22"/>
        </w:rPr>
        <w:t>Bregaglia</w:t>
      </w:r>
      <w:proofErr w:type="spellEnd"/>
      <w:r w:rsidR="00421A2D">
        <w:rPr>
          <w:rFonts w:cs="Arial"/>
          <w:sz w:val="22"/>
          <w:szCs w:val="22"/>
        </w:rPr>
        <w:t xml:space="preserve"> non si sapeva nemmeno che la R</w:t>
      </w:r>
      <w:r w:rsidR="008B0A2F">
        <w:rPr>
          <w:rFonts w:cs="Arial"/>
          <w:sz w:val="22"/>
          <w:szCs w:val="22"/>
        </w:rPr>
        <w:t xml:space="preserve">egione </w:t>
      </w:r>
      <w:proofErr w:type="spellStart"/>
      <w:r w:rsidR="00421A2D">
        <w:rPr>
          <w:rFonts w:cs="Arial"/>
          <w:sz w:val="22"/>
          <w:szCs w:val="22"/>
        </w:rPr>
        <w:t>M</w:t>
      </w:r>
      <w:r w:rsidR="008B0A2F">
        <w:rPr>
          <w:rFonts w:cs="Arial"/>
          <w:sz w:val="22"/>
          <w:szCs w:val="22"/>
        </w:rPr>
        <w:t>aloja</w:t>
      </w:r>
      <w:proofErr w:type="spellEnd"/>
      <w:r w:rsidR="00421A2D">
        <w:rPr>
          <w:rFonts w:cs="Arial"/>
          <w:sz w:val="22"/>
          <w:szCs w:val="22"/>
        </w:rPr>
        <w:t xml:space="preserve"> era alla ricerca d</w:t>
      </w:r>
      <w:r w:rsidR="008B0A2F">
        <w:rPr>
          <w:rFonts w:cs="Arial"/>
          <w:sz w:val="22"/>
          <w:szCs w:val="22"/>
        </w:rPr>
        <w:t>i</w:t>
      </w:r>
      <w:r w:rsidR="00421A2D">
        <w:rPr>
          <w:rFonts w:cs="Arial"/>
          <w:sz w:val="22"/>
          <w:szCs w:val="22"/>
        </w:rPr>
        <w:t xml:space="preserve"> rappresentanti per la cultura); l’</w:t>
      </w:r>
      <w:proofErr w:type="spellStart"/>
      <w:r w:rsidR="00421A2D">
        <w:rPr>
          <w:rFonts w:cs="Arial"/>
          <w:sz w:val="22"/>
          <w:szCs w:val="22"/>
        </w:rPr>
        <w:t>E</w:t>
      </w:r>
      <w:r w:rsidR="00830A02">
        <w:rPr>
          <w:rFonts w:cs="Arial"/>
          <w:sz w:val="22"/>
          <w:szCs w:val="22"/>
        </w:rPr>
        <w:t>ngadiner</w:t>
      </w:r>
      <w:proofErr w:type="spellEnd"/>
      <w:r w:rsidR="00830A02">
        <w:rPr>
          <w:rFonts w:cs="Arial"/>
          <w:sz w:val="22"/>
          <w:szCs w:val="22"/>
        </w:rPr>
        <w:t xml:space="preserve"> </w:t>
      </w:r>
      <w:r w:rsidR="00421A2D">
        <w:rPr>
          <w:rFonts w:cs="Arial"/>
          <w:sz w:val="22"/>
          <w:szCs w:val="22"/>
        </w:rPr>
        <w:t>P</w:t>
      </w:r>
      <w:r w:rsidR="00830A02">
        <w:rPr>
          <w:rFonts w:cs="Arial"/>
          <w:sz w:val="22"/>
          <w:szCs w:val="22"/>
        </w:rPr>
        <w:t>ost</w:t>
      </w:r>
      <w:r w:rsidR="00421A2D">
        <w:rPr>
          <w:rFonts w:cs="Arial"/>
          <w:sz w:val="22"/>
          <w:szCs w:val="22"/>
        </w:rPr>
        <w:t xml:space="preserve">, </w:t>
      </w:r>
      <w:r w:rsidR="00830A02">
        <w:rPr>
          <w:rFonts w:cs="Arial"/>
          <w:sz w:val="22"/>
          <w:szCs w:val="22"/>
        </w:rPr>
        <w:t>organo ufficiale del</w:t>
      </w:r>
      <w:r w:rsidR="00421A2D">
        <w:rPr>
          <w:rFonts w:cs="Arial"/>
          <w:sz w:val="22"/>
          <w:szCs w:val="22"/>
        </w:rPr>
        <w:t>la regione, non pubblica articoli in italiano (questo è considerato scandaloso da parte di Rodolfo, il quale ritiene che bisogna reagire in qualche modo</w:t>
      </w:r>
      <w:bookmarkStart w:id="0" w:name="_GoBack"/>
      <w:bookmarkEnd w:id="0"/>
      <w:r w:rsidR="00421A2D">
        <w:rPr>
          <w:rFonts w:cs="Arial"/>
          <w:sz w:val="22"/>
          <w:szCs w:val="22"/>
        </w:rPr>
        <w:t>).</w:t>
      </w:r>
    </w:p>
    <w:p w:rsidR="00421A2D" w:rsidRDefault="00421A2D" w:rsidP="008A2DA2">
      <w:pPr>
        <w:tabs>
          <w:tab w:val="left" w:pos="841"/>
        </w:tabs>
        <w:spacing w:after="240"/>
        <w:jc w:val="both"/>
        <w:rPr>
          <w:rFonts w:cs="Arial"/>
          <w:sz w:val="22"/>
          <w:szCs w:val="22"/>
        </w:rPr>
      </w:pPr>
      <w:r>
        <w:rPr>
          <w:rFonts w:cs="Arial"/>
          <w:sz w:val="22"/>
          <w:szCs w:val="22"/>
        </w:rPr>
        <w:t>Il presidente ringrazia Rodolfo per l’intervento e sostiene che non dobbiamo chiudere gli occhi. Per motivi di tempo la discussione non viene approfondita</w:t>
      </w:r>
      <w:r w:rsidR="008B0A2F">
        <w:rPr>
          <w:rFonts w:cs="Arial"/>
          <w:sz w:val="22"/>
          <w:szCs w:val="22"/>
        </w:rPr>
        <w:t>,</w:t>
      </w:r>
      <w:r>
        <w:rPr>
          <w:rFonts w:cs="Arial"/>
          <w:sz w:val="22"/>
          <w:szCs w:val="22"/>
        </w:rPr>
        <w:t xml:space="preserve"> ma Franco promette che la questione non verrà lasciata cadere.</w:t>
      </w:r>
    </w:p>
    <w:p w:rsidR="007C40FA" w:rsidRDefault="00FB3024" w:rsidP="008A2DA2">
      <w:pPr>
        <w:tabs>
          <w:tab w:val="left" w:pos="841"/>
        </w:tabs>
        <w:spacing w:after="240"/>
        <w:jc w:val="both"/>
        <w:rPr>
          <w:rFonts w:cs="Arial"/>
          <w:sz w:val="22"/>
          <w:szCs w:val="22"/>
        </w:rPr>
      </w:pPr>
      <w:r>
        <w:rPr>
          <w:rFonts w:cs="Arial"/>
          <w:sz w:val="22"/>
          <w:szCs w:val="22"/>
        </w:rPr>
        <w:t xml:space="preserve">Nessuna </w:t>
      </w:r>
      <w:r w:rsidR="008B0A2F">
        <w:rPr>
          <w:rFonts w:cs="Arial"/>
          <w:sz w:val="22"/>
          <w:szCs w:val="22"/>
        </w:rPr>
        <w:t xml:space="preserve">ulteriore </w:t>
      </w:r>
      <w:r>
        <w:rPr>
          <w:rFonts w:cs="Arial"/>
          <w:sz w:val="22"/>
          <w:szCs w:val="22"/>
        </w:rPr>
        <w:t>aggiunta.</w:t>
      </w:r>
    </w:p>
    <w:p w:rsidR="007C40FA" w:rsidRDefault="00FB3024" w:rsidP="008A2DA2">
      <w:pPr>
        <w:tabs>
          <w:tab w:val="left" w:pos="841"/>
        </w:tabs>
        <w:spacing w:after="240"/>
        <w:jc w:val="both"/>
        <w:rPr>
          <w:rFonts w:cs="Arial"/>
          <w:sz w:val="22"/>
          <w:szCs w:val="22"/>
        </w:rPr>
      </w:pPr>
      <w:r>
        <w:rPr>
          <w:rFonts w:cs="Arial"/>
          <w:sz w:val="22"/>
          <w:szCs w:val="22"/>
        </w:rPr>
        <w:t>Il presidente congeda i presenti; ringrazia il comitato</w:t>
      </w:r>
      <w:r w:rsidR="0022772D">
        <w:rPr>
          <w:rFonts w:cs="Arial"/>
          <w:sz w:val="22"/>
          <w:szCs w:val="22"/>
        </w:rPr>
        <w:t>, gli scrutinatori, i revisori,</w:t>
      </w:r>
      <w:r>
        <w:rPr>
          <w:rFonts w:cs="Arial"/>
          <w:sz w:val="22"/>
          <w:szCs w:val="22"/>
        </w:rPr>
        <w:t xml:space="preserve"> i soci</w:t>
      </w:r>
      <w:r w:rsidR="0022772D">
        <w:rPr>
          <w:rFonts w:cs="Arial"/>
          <w:sz w:val="22"/>
          <w:szCs w:val="22"/>
        </w:rPr>
        <w:t xml:space="preserve"> e gli amici della </w:t>
      </w:r>
      <w:proofErr w:type="spellStart"/>
      <w:r w:rsidR="0022772D">
        <w:rPr>
          <w:rFonts w:cs="Arial"/>
          <w:sz w:val="22"/>
          <w:szCs w:val="22"/>
        </w:rPr>
        <w:t>Pgi</w:t>
      </w:r>
      <w:proofErr w:type="spellEnd"/>
      <w:r w:rsidR="0022772D">
        <w:rPr>
          <w:rFonts w:cs="Arial"/>
          <w:sz w:val="22"/>
          <w:szCs w:val="22"/>
        </w:rPr>
        <w:t xml:space="preserve"> Engadina</w:t>
      </w:r>
      <w:r>
        <w:rPr>
          <w:rFonts w:cs="Arial"/>
          <w:sz w:val="22"/>
          <w:szCs w:val="22"/>
        </w:rPr>
        <w:t xml:space="preserve"> presenti.</w:t>
      </w:r>
    </w:p>
    <w:p w:rsidR="007C40FA" w:rsidRDefault="0001365D" w:rsidP="008A2DA2">
      <w:pPr>
        <w:tabs>
          <w:tab w:val="left" w:pos="841"/>
        </w:tabs>
        <w:spacing w:after="240"/>
        <w:jc w:val="both"/>
        <w:rPr>
          <w:rFonts w:cs="Arial"/>
          <w:sz w:val="22"/>
          <w:szCs w:val="22"/>
        </w:rPr>
      </w:pPr>
      <w:r w:rsidRPr="0001365D">
        <w:rPr>
          <w:rFonts w:cs="Arial"/>
          <w:sz w:val="22"/>
          <w:szCs w:val="22"/>
        </w:rPr>
        <w:t xml:space="preserve">Al termine dell’assemblea, </w:t>
      </w:r>
      <w:r w:rsidR="00FB3024">
        <w:rPr>
          <w:rFonts w:cs="Arial"/>
          <w:sz w:val="22"/>
          <w:szCs w:val="22"/>
        </w:rPr>
        <w:t>al</w:t>
      </w:r>
      <w:r w:rsidRPr="0001365D">
        <w:rPr>
          <w:rFonts w:cs="Arial"/>
          <w:sz w:val="22"/>
          <w:szCs w:val="22"/>
        </w:rPr>
        <w:t>le ore 2</w:t>
      </w:r>
      <w:r w:rsidR="001C04A6">
        <w:rPr>
          <w:rFonts w:cs="Arial"/>
          <w:sz w:val="22"/>
          <w:szCs w:val="22"/>
        </w:rPr>
        <w:t>0</w:t>
      </w:r>
      <w:r w:rsidRPr="0001365D">
        <w:rPr>
          <w:rFonts w:cs="Arial"/>
          <w:sz w:val="22"/>
          <w:szCs w:val="22"/>
        </w:rPr>
        <w:t>.</w:t>
      </w:r>
      <w:r w:rsidR="001C04A6">
        <w:rPr>
          <w:rFonts w:cs="Arial"/>
          <w:sz w:val="22"/>
          <w:szCs w:val="22"/>
        </w:rPr>
        <w:t>45</w:t>
      </w:r>
      <w:r w:rsidRPr="0001365D">
        <w:rPr>
          <w:rFonts w:cs="Arial"/>
          <w:sz w:val="22"/>
          <w:szCs w:val="22"/>
        </w:rPr>
        <w:t xml:space="preserve">, </w:t>
      </w:r>
      <w:r w:rsidR="001C04A6">
        <w:rPr>
          <w:rFonts w:cs="Arial"/>
          <w:sz w:val="22"/>
          <w:szCs w:val="22"/>
        </w:rPr>
        <w:t xml:space="preserve">il Coro </w:t>
      </w:r>
      <w:proofErr w:type="spellStart"/>
      <w:r w:rsidR="001C04A6">
        <w:rPr>
          <w:rFonts w:cs="Arial"/>
          <w:sz w:val="22"/>
          <w:szCs w:val="22"/>
        </w:rPr>
        <w:t>Bregaglia</w:t>
      </w:r>
      <w:proofErr w:type="spellEnd"/>
      <w:r w:rsidR="001C04A6">
        <w:rPr>
          <w:rFonts w:cs="Arial"/>
          <w:sz w:val="22"/>
          <w:szCs w:val="22"/>
        </w:rPr>
        <w:t xml:space="preserve"> propone un concert</w:t>
      </w:r>
      <w:r w:rsidR="0022772D">
        <w:rPr>
          <w:rFonts w:cs="Arial"/>
          <w:sz w:val="22"/>
          <w:szCs w:val="22"/>
        </w:rPr>
        <w:t>o</w:t>
      </w:r>
      <w:r w:rsidR="00E00A84">
        <w:rPr>
          <w:rFonts w:cs="Arial"/>
          <w:sz w:val="22"/>
          <w:szCs w:val="22"/>
        </w:rPr>
        <w:t>.</w:t>
      </w:r>
    </w:p>
    <w:p w:rsidR="00EB7275" w:rsidRDefault="00313D03" w:rsidP="00EB7275">
      <w:pPr>
        <w:tabs>
          <w:tab w:val="left" w:pos="2240"/>
        </w:tabs>
        <w:jc w:val="both"/>
        <w:rPr>
          <w:rFonts w:cs="Arial"/>
          <w:sz w:val="20"/>
          <w:szCs w:val="20"/>
        </w:rPr>
      </w:pPr>
      <w:r>
        <w:rPr>
          <w:rFonts w:cs="Arial"/>
          <w:sz w:val="20"/>
          <w:szCs w:val="20"/>
        </w:rPr>
        <w:t>22 febbraio 2</w:t>
      </w:r>
      <w:r w:rsidR="00477F15">
        <w:rPr>
          <w:rFonts w:cs="Arial"/>
          <w:sz w:val="20"/>
          <w:szCs w:val="20"/>
        </w:rPr>
        <w:t>01</w:t>
      </w:r>
      <w:r w:rsidR="001C04A6">
        <w:rPr>
          <w:rFonts w:cs="Arial"/>
          <w:sz w:val="20"/>
          <w:szCs w:val="20"/>
        </w:rPr>
        <w:t>9</w:t>
      </w:r>
    </w:p>
    <w:p w:rsidR="004C6C9C" w:rsidRDefault="00313D03" w:rsidP="00EB7275">
      <w:pPr>
        <w:tabs>
          <w:tab w:val="left" w:pos="2240"/>
        </w:tabs>
        <w:jc w:val="both"/>
        <w:rPr>
          <w:rFonts w:cs="Arial"/>
          <w:sz w:val="20"/>
          <w:szCs w:val="20"/>
        </w:rPr>
      </w:pPr>
      <w:r>
        <w:rPr>
          <w:rFonts w:cs="Arial"/>
          <w:sz w:val="20"/>
          <w:szCs w:val="20"/>
        </w:rPr>
        <w:t>Anna Pedrotta</w:t>
      </w:r>
    </w:p>
    <w:p w:rsidR="004C6C9C" w:rsidRPr="004C6C9C" w:rsidRDefault="004C6C9C" w:rsidP="004C6C9C">
      <w:pPr>
        <w:jc w:val="center"/>
        <w:rPr>
          <w:rFonts w:cs="Arial"/>
          <w:sz w:val="20"/>
          <w:szCs w:val="20"/>
        </w:rPr>
      </w:pPr>
      <w:r>
        <w:rPr>
          <w:rFonts w:cs="Arial"/>
          <w:sz w:val="20"/>
          <w:szCs w:val="20"/>
        </w:rPr>
        <w:br w:type="page"/>
      </w:r>
    </w:p>
    <w:p w:rsidR="005B106D" w:rsidRPr="007D720E" w:rsidRDefault="005B106D" w:rsidP="00C82F37">
      <w:pPr>
        <w:tabs>
          <w:tab w:val="left" w:pos="2240"/>
        </w:tabs>
        <w:ind w:left="1134" w:right="142"/>
        <w:jc w:val="center"/>
        <w:rPr>
          <w:sz w:val="32"/>
          <w:szCs w:val="32"/>
          <w:lang w:val="it-CH"/>
        </w:rPr>
      </w:pPr>
      <w:r>
        <w:rPr>
          <w:sz w:val="32"/>
          <w:szCs w:val="32"/>
          <w:lang w:val="it-CH"/>
        </w:rPr>
        <w:lastRenderedPageBreak/>
        <w:t>Programma 2019</w:t>
      </w:r>
    </w:p>
    <w:p w:rsidR="005B106D" w:rsidRDefault="005B106D" w:rsidP="005B106D">
      <w:pPr>
        <w:tabs>
          <w:tab w:val="left" w:pos="2240"/>
        </w:tabs>
        <w:ind w:left="1134" w:right="141"/>
        <w:jc w:val="center"/>
        <w:rPr>
          <w:sz w:val="22"/>
          <w:szCs w:val="22"/>
          <w:lang w:val="it-CH"/>
        </w:rPr>
      </w:pPr>
    </w:p>
    <w:p w:rsidR="005B106D" w:rsidRDefault="005B106D" w:rsidP="005B106D">
      <w:pPr>
        <w:tabs>
          <w:tab w:val="left" w:pos="2240"/>
        </w:tabs>
        <w:ind w:left="1134" w:right="141"/>
        <w:jc w:val="center"/>
        <w:rPr>
          <w:sz w:val="22"/>
          <w:szCs w:val="22"/>
          <w:lang w:val="it-CH"/>
        </w:rPr>
      </w:pPr>
    </w:p>
    <w:p w:rsidR="005B106D" w:rsidRPr="006B1472" w:rsidRDefault="005B106D" w:rsidP="00C82F37">
      <w:pPr>
        <w:tabs>
          <w:tab w:val="left" w:pos="2240"/>
        </w:tabs>
        <w:ind w:right="141"/>
        <w:rPr>
          <w:sz w:val="22"/>
          <w:szCs w:val="22"/>
          <w:lang w:val="it-CH"/>
        </w:rPr>
      </w:pPr>
    </w:p>
    <w:p w:rsidR="005B106D" w:rsidRPr="006B1472" w:rsidRDefault="005B106D" w:rsidP="005B106D">
      <w:pPr>
        <w:tabs>
          <w:tab w:val="left" w:pos="2240"/>
        </w:tabs>
        <w:ind w:right="141"/>
        <w:rPr>
          <w:sz w:val="22"/>
          <w:szCs w:val="22"/>
          <w:lang w:val="it-CH"/>
        </w:rPr>
      </w:pPr>
    </w:p>
    <w:p w:rsidR="005B106D" w:rsidRPr="006B1472" w:rsidRDefault="005B106D" w:rsidP="005B106D">
      <w:pPr>
        <w:tabs>
          <w:tab w:val="left" w:pos="2240"/>
        </w:tabs>
        <w:ind w:left="2268" w:right="141" w:hanging="2268"/>
        <w:rPr>
          <w:sz w:val="22"/>
          <w:szCs w:val="22"/>
          <w:lang w:val="it-CH"/>
        </w:rPr>
      </w:pPr>
      <w:r>
        <w:rPr>
          <w:sz w:val="22"/>
          <w:szCs w:val="22"/>
          <w:lang w:val="it-CH"/>
        </w:rPr>
        <w:t xml:space="preserve">Venerdì, 22 </w:t>
      </w:r>
      <w:r w:rsidRPr="006B1472">
        <w:rPr>
          <w:sz w:val="22"/>
          <w:szCs w:val="22"/>
          <w:lang w:val="it-CH"/>
        </w:rPr>
        <w:t>febbraio</w:t>
      </w:r>
      <w:r w:rsidRPr="006B1472">
        <w:rPr>
          <w:sz w:val="22"/>
          <w:szCs w:val="22"/>
          <w:lang w:val="it-CH"/>
        </w:rPr>
        <w:tab/>
      </w:r>
      <w:r w:rsidRPr="00803031">
        <w:rPr>
          <w:b/>
          <w:bCs/>
          <w:color w:val="000000"/>
          <w:sz w:val="22"/>
          <w:szCs w:val="22"/>
          <w:lang w:val="it-CH"/>
        </w:rPr>
        <w:t>Assemblea generale dei soci 201</w:t>
      </w:r>
      <w:r>
        <w:rPr>
          <w:b/>
          <w:bCs/>
          <w:color w:val="000000"/>
          <w:sz w:val="22"/>
          <w:szCs w:val="22"/>
          <w:lang w:val="it-CH"/>
        </w:rPr>
        <w:t>9</w:t>
      </w:r>
      <w:r w:rsidRPr="006B1472">
        <w:rPr>
          <w:sz w:val="22"/>
          <w:szCs w:val="22"/>
          <w:lang w:val="it-CH"/>
        </w:rPr>
        <w:t xml:space="preserve"> </w:t>
      </w:r>
      <w:r>
        <w:rPr>
          <w:sz w:val="22"/>
          <w:szCs w:val="22"/>
          <w:lang w:val="it-CH"/>
        </w:rPr>
        <w:t>presso l'aula magna della scuola, Schulhaus Dorf, di</w:t>
      </w:r>
      <w:r w:rsidRPr="006B1472">
        <w:rPr>
          <w:sz w:val="22"/>
          <w:szCs w:val="22"/>
          <w:lang w:val="it-CH"/>
        </w:rPr>
        <w:t xml:space="preserve"> St. Moritz</w:t>
      </w:r>
    </w:p>
    <w:p w:rsidR="005B106D" w:rsidRPr="00A67562" w:rsidRDefault="005B106D" w:rsidP="005B106D">
      <w:pPr>
        <w:tabs>
          <w:tab w:val="left" w:pos="2240"/>
        </w:tabs>
        <w:ind w:left="2268" w:right="141" w:hanging="2268"/>
        <w:rPr>
          <w:color w:val="000000" w:themeColor="text1"/>
          <w:sz w:val="40"/>
          <w:szCs w:val="40"/>
          <w:lang w:val="it-CH"/>
        </w:rPr>
      </w:pPr>
    </w:p>
    <w:p w:rsidR="005B106D" w:rsidRPr="006B1472" w:rsidRDefault="005B106D" w:rsidP="005B106D">
      <w:pPr>
        <w:tabs>
          <w:tab w:val="left" w:pos="2240"/>
        </w:tabs>
        <w:ind w:left="2268" w:right="141" w:hanging="2268"/>
        <w:rPr>
          <w:sz w:val="22"/>
          <w:szCs w:val="22"/>
          <w:lang w:val="it-CH"/>
        </w:rPr>
      </w:pPr>
      <w:r>
        <w:rPr>
          <w:sz w:val="22"/>
          <w:szCs w:val="22"/>
          <w:lang w:val="it-CH"/>
        </w:rPr>
        <w:t xml:space="preserve">Venerdì, 22 </w:t>
      </w:r>
      <w:r w:rsidRPr="006B1472">
        <w:rPr>
          <w:sz w:val="22"/>
          <w:szCs w:val="22"/>
          <w:lang w:val="it-CH"/>
        </w:rPr>
        <w:t>febbraio</w:t>
      </w:r>
      <w:r w:rsidRPr="006B1472">
        <w:rPr>
          <w:sz w:val="22"/>
          <w:szCs w:val="22"/>
          <w:lang w:val="it-CH"/>
        </w:rPr>
        <w:tab/>
      </w:r>
      <w:r>
        <w:rPr>
          <w:sz w:val="22"/>
          <w:szCs w:val="22"/>
          <w:lang w:val="it-CH"/>
        </w:rPr>
        <w:t xml:space="preserve">Serata musicale con il </w:t>
      </w:r>
      <w:r>
        <w:rPr>
          <w:b/>
          <w:sz w:val="22"/>
          <w:szCs w:val="22"/>
          <w:lang w:val="it-CH"/>
        </w:rPr>
        <w:t>Coro virile Bregaglia</w:t>
      </w:r>
      <w:r>
        <w:rPr>
          <w:sz w:val="22"/>
          <w:szCs w:val="22"/>
          <w:lang w:val="it-CH"/>
        </w:rPr>
        <w:t xml:space="preserve"> presso l'aula magna della scuola,</w:t>
      </w:r>
      <w:r w:rsidRPr="00277F39">
        <w:rPr>
          <w:sz w:val="22"/>
          <w:szCs w:val="22"/>
          <w:lang w:val="it-CH"/>
        </w:rPr>
        <w:t xml:space="preserve"> </w:t>
      </w:r>
      <w:r>
        <w:rPr>
          <w:sz w:val="22"/>
          <w:szCs w:val="22"/>
          <w:lang w:val="it-CH"/>
        </w:rPr>
        <w:t>Schulhaus Dorf, di</w:t>
      </w:r>
      <w:r w:rsidRPr="006B1472">
        <w:rPr>
          <w:sz w:val="22"/>
          <w:szCs w:val="22"/>
          <w:lang w:val="it-CH"/>
        </w:rPr>
        <w:t xml:space="preserve"> St. Moritz </w:t>
      </w:r>
      <w:r>
        <w:rPr>
          <w:sz w:val="22"/>
          <w:szCs w:val="22"/>
          <w:lang w:val="it-CH"/>
        </w:rPr>
        <w:t>(</w:t>
      </w:r>
      <w:r w:rsidRPr="006B1472">
        <w:rPr>
          <w:sz w:val="22"/>
          <w:szCs w:val="22"/>
          <w:lang w:val="it-CH"/>
        </w:rPr>
        <w:t>Musica)</w:t>
      </w:r>
    </w:p>
    <w:p w:rsidR="005B106D" w:rsidRPr="00A67562" w:rsidRDefault="005B106D" w:rsidP="005B106D">
      <w:pPr>
        <w:tabs>
          <w:tab w:val="left" w:pos="2240"/>
        </w:tabs>
        <w:ind w:left="2268" w:right="141" w:hanging="2268"/>
        <w:rPr>
          <w:color w:val="000000" w:themeColor="text1"/>
          <w:sz w:val="40"/>
          <w:szCs w:val="40"/>
          <w:lang w:val="it-CH"/>
        </w:rPr>
      </w:pPr>
    </w:p>
    <w:p w:rsidR="005B106D" w:rsidRPr="00043D7E" w:rsidRDefault="005B106D" w:rsidP="005B106D">
      <w:pPr>
        <w:tabs>
          <w:tab w:val="left" w:pos="2240"/>
        </w:tabs>
        <w:ind w:left="2268" w:right="141" w:hanging="2268"/>
        <w:rPr>
          <w:sz w:val="22"/>
          <w:szCs w:val="22"/>
          <w:lang w:val="it-CH"/>
        </w:rPr>
      </w:pPr>
      <w:r>
        <w:rPr>
          <w:sz w:val="22"/>
          <w:szCs w:val="22"/>
          <w:lang w:val="it-CH"/>
        </w:rPr>
        <w:t>Giovedì, 4 aprile</w:t>
      </w:r>
      <w:r w:rsidRPr="006B1472">
        <w:rPr>
          <w:sz w:val="22"/>
          <w:szCs w:val="22"/>
          <w:lang w:val="it-CH"/>
        </w:rPr>
        <w:tab/>
      </w:r>
      <w:r>
        <w:rPr>
          <w:b/>
          <w:sz w:val="22"/>
          <w:szCs w:val="22"/>
          <w:lang w:val="it-CH"/>
        </w:rPr>
        <w:t>Visita all'atelier dell'artista Giada Bianchi</w:t>
      </w:r>
      <w:r>
        <w:rPr>
          <w:sz w:val="22"/>
          <w:szCs w:val="22"/>
          <w:lang w:val="it-CH"/>
        </w:rPr>
        <w:t xml:space="preserve"> e persentazione della sua attività a Sils (Arte)</w:t>
      </w:r>
    </w:p>
    <w:p w:rsidR="005B106D" w:rsidRPr="00A67562" w:rsidRDefault="005B106D" w:rsidP="005B106D">
      <w:pPr>
        <w:tabs>
          <w:tab w:val="left" w:pos="2240"/>
        </w:tabs>
        <w:ind w:left="2268" w:right="141" w:hanging="2268"/>
        <w:rPr>
          <w:color w:val="000000" w:themeColor="text1"/>
          <w:sz w:val="40"/>
          <w:szCs w:val="40"/>
          <w:lang w:val="it-CH"/>
        </w:rPr>
      </w:pPr>
    </w:p>
    <w:p w:rsidR="005B106D" w:rsidRDefault="005B106D" w:rsidP="005B106D">
      <w:pPr>
        <w:tabs>
          <w:tab w:val="left" w:pos="2240"/>
        </w:tabs>
        <w:ind w:left="2268" w:right="141" w:hanging="2268"/>
        <w:rPr>
          <w:sz w:val="22"/>
          <w:szCs w:val="22"/>
          <w:lang w:val="it-CH"/>
        </w:rPr>
      </w:pPr>
      <w:r>
        <w:rPr>
          <w:sz w:val="22"/>
          <w:szCs w:val="22"/>
          <w:lang w:val="it-CH"/>
        </w:rPr>
        <w:t>Giovedì, 2 maggio</w:t>
      </w:r>
      <w:r>
        <w:rPr>
          <w:sz w:val="22"/>
          <w:szCs w:val="22"/>
          <w:lang w:val="it-CH"/>
        </w:rPr>
        <w:tab/>
      </w:r>
      <w:r w:rsidRPr="00B43ADD">
        <w:rPr>
          <w:b/>
          <w:sz w:val="22"/>
          <w:szCs w:val="22"/>
          <w:lang w:val="it-CH"/>
        </w:rPr>
        <w:t>Presentazione della seconda edizione del libro di Diego Giovanoli</w:t>
      </w:r>
      <w:r>
        <w:rPr>
          <w:sz w:val="22"/>
          <w:szCs w:val="22"/>
          <w:lang w:val="it-CH"/>
        </w:rPr>
        <w:t xml:space="preserve"> sulle case engadinesi presso la bibloteca di St. Moritz (Libri e conferenze)</w:t>
      </w:r>
    </w:p>
    <w:p w:rsidR="005B106D" w:rsidRPr="00A67562" w:rsidRDefault="005B106D" w:rsidP="005B106D">
      <w:pPr>
        <w:tabs>
          <w:tab w:val="left" w:pos="2240"/>
        </w:tabs>
        <w:ind w:left="2268" w:right="141" w:hanging="2268"/>
        <w:rPr>
          <w:color w:val="000000" w:themeColor="text1"/>
          <w:sz w:val="40"/>
          <w:szCs w:val="40"/>
          <w:lang w:val="it-CH"/>
        </w:rPr>
      </w:pPr>
    </w:p>
    <w:p w:rsidR="005B106D" w:rsidRPr="006B1472" w:rsidRDefault="005B106D" w:rsidP="005B106D">
      <w:pPr>
        <w:tabs>
          <w:tab w:val="left" w:pos="2240"/>
        </w:tabs>
        <w:ind w:left="2268" w:right="141" w:hanging="2268"/>
        <w:rPr>
          <w:sz w:val="22"/>
          <w:szCs w:val="22"/>
          <w:lang w:val="it-CH"/>
        </w:rPr>
      </w:pPr>
      <w:r>
        <w:rPr>
          <w:sz w:val="22"/>
          <w:szCs w:val="22"/>
          <w:lang w:val="it-CH"/>
        </w:rPr>
        <w:t>Sabato, 22 giugno</w:t>
      </w:r>
      <w:r w:rsidRPr="006B1472">
        <w:rPr>
          <w:sz w:val="22"/>
          <w:szCs w:val="22"/>
          <w:lang w:val="it-CH"/>
        </w:rPr>
        <w:tab/>
      </w:r>
      <w:r w:rsidRPr="00194780">
        <w:rPr>
          <w:b/>
          <w:sz w:val="22"/>
          <w:szCs w:val="22"/>
          <w:lang w:val="it-CH"/>
        </w:rPr>
        <w:t>Escursione culturale</w:t>
      </w:r>
      <w:r w:rsidRPr="00194780">
        <w:rPr>
          <w:sz w:val="22"/>
          <w:szCs w:val="22"/>
          <w:lang w:val="it-CH"/>
        </w:rPr>
        <w:t xml:space="preserve"> </w:t>
      </w:r>
      <w:r>
        <w:rPr>
          <w:sz w:val="22"/>
          <w:szCs w:val="22"/>
          <w:lang w:val="it-CH"/>
        </w:rPr>
        <w:t>in V</w:t>
      </w:r>
      <w:r w:rsidRPr="00194780">
        <w:rPr>
          <w:sz w:val="22"/>
          <w:szCs w:val="22"/>
          <w:lang w:val="it-CH"/>
        </w:rPr>
        <w:t xml:space="preserve">al Fex </w:t>
      </w:r>
      <w:r w:rsidRPr="00E166B9">
        <w:rPr>
          <w:sz w:val="22"/>
          <w:szCs w:val="22"/>
          <w:lang w:val="it-CH"/>
        </w:rPr>
        <w:t>con visita</w:t>
      </w:r>
      <w:r w:rsidRPr="00194780">
        <w:rPr>
          <w:sz w:val="22"/>
          <w:szCs w:val="22"/>
          <w:lang w:val="it-CH"/>
        </w:rPr>
        <w:t xml:space="preserve"> al museo dedicat</w:t>
      </w:r>
      <w:r>
        <w:rPr>
          <w:sz w:val="22"/>
          <w:szCs w:val="22"/>
          <w:lang w:val="it-CH"/>
        </w:rPr>
        <w:t>o ai giovellai malenchi in v</w:t>
      </w:r>
      <w:r w:rsidRPr="00194780">
        <w:rPr>
          <w:sz w:val="22"/>
          <w:szCs w:val="22"/>
          <w:lang w:val="it-CH"/>
        </w:rPr>
        <w:t>a</w:t>
      </w:r>
      <w:r>
        <w:rPr>
          <w:sz w:val="22"/>
          <w:szCs w:val="22"/>
          <w:lang w:val="it-CH"/>
        </w:rPr>
        <w:t>l</w:t>
      </w:r>
      <w:r w:rsidRPr="00194780">
        <w:rPr>
          <w:sz w:val="22"/>
          <w:szCs w:val="22"/>
          <w:lang w:val="it-CH"/>
        </w:rPr>
        <w:t>l</w:t>
      </w:r>
      <w:r>
        <w:rPr>
          <w:sz w:val="22"/>
          <w:szCs w:val="22"/>
          <w:lang w:val="it-CH"/>
        </w:rPr>
        <w:t>e e proiezione del film "Arriverà novembre"</w:t>
      </w:r>
      <w:r w:rsidRPr="00194780">
        <w:rPr>
          <w:sz w:val="22"/>
          <w:szCs w:val="22"/>
          <w:lang w:val="it-CH"/>
        </w:rPr>
        <w:t xml:space="preserve"> </w:t>
      </w:r>
      <w:r w:rsidRPr="006B1472">
        <w:rPr>
          <w:sz w:val="22"/>
          <w:szCs w:val="22"/>
          <w:lang w:val="it-CH"/>
        </w:rPr>
        <w:t>(</w:t>
      </w:r>
      <w:r>
        <w:rPr>
          <w:sz w:val="22"/>
          <w:szCs w:val="22"/>
          <w:lang w:val="it-CH"/>
        </w:rPr>
        <w:t>Cultura</w:t>
      </w:r>
      <w:r w:rsidRPr="006B1472">
        <w:rPr>
          <w:sz w:val="22"/>
          <w:szCs w:val="22"/>
          <w:lang w:val="it-CH"/>
        </w:rPr>
        <w:t>)</w:t>
      </w:r>
    </w:p>
    <w:p w:rsidR="005B106D" w:rsidRPr="00A67562" w:rsidRDefault="005B106D" w:rsidP="005B106D">
      <w:pPr>
        <w:tabs>
          <w:tab w:val="left" w:pos="2240"/>
        </w:tabs>
        <w:ind w:left="2268" w:right="141" w:hanging="2268"/>
        <w:rPr>
          <w:color w:val="000000" w:themeColor="text1"/>
          <w:sz w:val="40"/>
          <w:szCs w:val="40"/>
          <w:lang w:val="it-CH"/>
        </w:rPr>
      </w:pPr>
    </w:p>
    <w:p w:rsidR="005B106D" w:rsidRDefault="005B106D" w:rsidP="005B106D">
      <w:pPr>
        <w:tabs>
          <w:tab w:val="left" w:pos="2240"/>
        </w:tabs>
        <w:ind w:left="2268" w:right="141" w:hanging="2268"/>
        <w:rPr>
          <w:color w:val="000000" w:themeColor="text1"/>
          <w:sz w:val="22"/>
          <w:szCs w:val="22"/>
          <w:lang w:val="it-CH"/>
        </w:rPr>
      </w:pPr>
      <w:r w:rsidRPr="0065407E">
        <w:rPr>
          <w:color w:val="000000" w:themeColor="text1"/>
          <w:sz w:val="22"/>
          <w:szCs w:val="22"/>
          <w:lang w:val="it-CH"/>
        </w:rPr>
        <w:t xml:space="preserve">Giovedì, </w:t>
      </w:r>
      <w:r>
        <w:rPr>
          <w:color w:val="000000" w:themeColor="text1"/>
          <w:sz w:val="22"/>
          <w:szCs w:val="22"/>
          <w:lang w:val="it-CH"/>
        </w:rPr>
        <w:t>4 luglio</w:t>
      </w:r>
      <w:r w:rsidRPr="0065407E">
        <w:rPr>
          <w:color w:val="000000" w:themeColor="text1"/>
          <w:sz w:val="22"/>
          <w:szCs w:val="22"/>
          <w:lang w:val="it-CH"/>
        </w:rPr>
        <w:tab/>
      </w:r>
      <w:r>
        <w:rPr>
          <w:color w:val="000000" w:themeColor="text1"/>
          <w:sz w:val="22"/>
          <w:szCs w:val="22"/>
          <w:lang w:val="it-CH"/>
        </w:rPr>
        <w:t xml:space="preserve">Presentazione del libro </w:t>
      </w:r>
      <w:r>
        <w:rPr>
          <w:b/>
          <w:color w:val="000000" w:themeColor="text1"/>
          <w:sz w:val="22"/>
          <w:szCs w:val="22"/>
          <w:lang w:val="it-CH"/>
        </w:rPr>
        <w:t>"Leggere</w:t>
      </w:r>
      <w:r w:rsidRPr="00194780">
        <w:rPr>
          <w:b/>
          <w:color w:val="000000" w:themeColor="text1"/>
          <w:sz w:val="22"/>
          <w:szCs w:val="22"/>
          <w:lang w:val="it-CH"/>
        </w:rPr>
        <w:t xml:space="preserve"> la Bregaglia"</w:t>
      </w:r>
      <w:r>
        <w:rPr>
          <w:color w:val="000000" w:themeColor="text1"/>
          <w:sz w:val="22"/>
          <w:szCs w:val="22"/>
          <w:lang w:val="it-CH"/>
        </w:rPr>
        <w:t xml:space="preserve"> con il prof. Klaus Reinhardt </w:t>
      </w:r>
      <w:r w:rsidRPr="0065407E">
        <w:rPr>
          <w:color w:val="000000" w:themeColor="text1"/>
          <w:sz w:val="22"/>
          <w:szCs w:val="22"/>
          <w:lang w:val="it-CH"/>
        </w:rPr>
        <w:t xml:space="preserve">presso la </w:t>
      </w:r>
      <w:r>
        <w:rPr>
          <w:color w:val="000000" w:themeColor="text1"/>
          <w:sz w:val="22"/>
          <w:szCs w:val="22"/>
          <w:lang w:val="it-CH"/>
        </w:rPr>
        <w:t xml:space="preserve">biblioteca di St. Moritz </w:t>
      </w:r>
      <w:r w:rsidRPr="0065407E">
        <w:rPr>
          <w:color w:val="000000" w:themeColor="text1"/>
          <w:sz w:val="22"/>
          <w:szCs w:val="22"/>
          <w:lang w:val="it-CH"/>
        </w:rPr>
        <w:t>(</w:t>
      </w:r>
      <w:r>
        <w:rPr>
          <w:color w:val="000000" w:themeColor="text1"/>
          <w:sz w:val="22"/>
          <w:szCs w:val="22"/>
          <w:lang w:val="it-CH"/>
        </w:rPr>
        <w:t>Libri e conferenze)</w:t>
      </w:r>
    </w:p>
    <w:p w:rsidR="005B106D" w:rsidRPr="00A67562" w:rsidRDefault="005B106D" w:rsidP="005B106D">
      <w:pPr>
        <w:tabs>
          <w:tab w:val="left" w:pos="2240"/>
        </w:tabs>
        <w:ind w:left="2268" w:right="141" w:hanging="2268"/>
        <w:rPr>
          <w:color w:val="000000" w:themeColor="text1"/>
          <w:sz w:val="40"/>
          <w:szCs w:val="40"/>
          <w:lang w:val="it-CH"/>
        </w:rPr>
      </w:pPr>
    </w:p>
    <w:p w:rsidR="005B106D" w:rsidRPr="0065407E" w:rsidRDefault="005B106D" w:rsidP="005B106D">
      <w:pPr>
        <w:tabs>
          <w:tab w:val="left" w:pos="2240"/>
        </w:tabs>
        <w:ind w:left="2268" w:right="141" w:hanging="2268"/>
        <w:rPr>
          <w:color w:val="000000" w:themeColor="text1"/>
          <w:sz w:val="22"/>
          <w:szCs w:val="22"/>
          <w:lang w:val="it-CH"/>
        </w:rPr>
      </w:pPr>
      <w:r w:rsidRPr="0065407E">
        <w:rPr>
          <w:color w:val="000000" w:themeColor="text1"/>
          <w:sz w:val="22"/>
          <w:szCs w:val="22"/>
          <w:lang w:val="it-CH"/>
        </w:rPr>
        <w:t xml:space="preserve">Giovedì, </w:t>
      </w:r>
      <w:r>
        <w:rPr>
          <w:color w:val="000000" w:themeColor="text1"/>
          <w:sz w:val="22"/>
          <w:szCs w:val="22"/>
          <w:lang w:val="it-CH"/>
        </w:rPr>
        <w:t>18 luglio</w:t>
      </w:r>
      <w:r>
        <w:rPr>
          <w:color w:val="000000" w:themeColor="text1"/>
          <w:sz w:val="22"/>
          <w:szCs w:val="22"/>
          <w:lang w:val="it-CH"/>
        </w:rPr>
        <w:tab/>
      </w:r>
      <w:r>
        <w:rPr>
          <w:b/>
          <w:color w:val="000000" w:themeColor="text1"/>
          <w:sz w:val="22"/>
          <w:szCs w:val="22"/>
          <w:lang w:val="it-CH"/>
        </w:rPr>
        <w:t>Visita guidata all’esposizione sul tema delle fontane in Engadina</w:t>
      </w:r>
      <w:r>
        <w:rPr>
          <w:color w:val="000000" w:themeColor="text1"/>
          <w:sz w:val="22"/>
          <w:szCs w:val="22"/>
          <w:lang w:val="it-CH"/>
        </w:rPr>
        <w:t xml:space="preserve"> in collaborazione con La Tour a Samedan</w:t>
      </w:r>
      <w:r w:rsidRPr="0065407E">
        <w:rPr>
          <w:color w:val="000000" w:themeColor="text1"/>
          <w:sz w:val="22"/>
          <w:szCs w:val="22"/>
          <w:lang w:val="it-CH"/>
        </w:rPr>
        <w:t xml:space="preserve"> (</w:t>
      </w:r>
      <w:r>
        <w:rPr>
          <w:color w:val="000000" w:themeColor="text1"/>
          <w:sz w:val="22"/>
          <w:szCs w:val="22"/>
          <w:lang w:val="it-CH"/>
        </w:rPr>
        <w:t>Visite e arte</w:t>
      </w:r>
      <w:r w:rsidRPr="0065407E">
        <w:rPr>
          <w:color w:val="000000" w:themeColor="text1"/>
          <w:sz w:val="22"/>
          <w:szCs w:val="22"/>
          <w:lang w:val="it-CH"/>
        </w:rPr>
        <w:t>)</w:t>
      </w:r>
    </w:p>
    <w:p w:rsidR="005B106D" w:rsidRPr="00A67562" w:rsidRDefault="005B106D" w:rsidP="005B106D">
      <w:pPr>
        <w:tabs>
          <w:tab w:val="left" w:pos="2240"/>
        </w:tabs>
        <w:ind w:left="2268" w:right="141" w:hanging="2268"/>
        <w:rPr>
          <w:color w:val="000000" w:themeColor="text1"/>
          <w:sz w:val="40"/>
          <w:szCs w:val="40"/>
          <w:lang w:val="it-CH"/>
        </w:rPr>
      </w:pPr>
    </w:p>
    <w:p w:rsidR="005B106D" w:rsidRPr="00043D7E" w:rsidRDefault="005B106D" w:rsidP="005B106D">
      <w:pPr>
        <w:tabs>
          <w:tab w:val="left" w:pos="2240"/>
        </w:tabs>
        <w:ind w:left="2268" w:right="141" w:hanging="2268"/>
        <w:rPr>
          <w:b/>
          <w:sz w:val="22"/>
          <w:szCs w:val="22"/>
          <w:lang w:val="it-CH"/>
        </w:rPr>
      </w:pPr>
      <w:r>
        <w:rPr>
          <w:sz w:val="22"/>
          <w:szCs w:val="22"/>
          <w:lang w:val="it-CH"/>
        </w:rPr>
        <w:t>Mercoledì</w:t>
      </w:r>
      <w:r w:rsidRPr="006B1472">
        <w:rPr>
          <w:sz w:val="22"/>
          <w:szCs w:val="22"/>
          <w:lang w:val="it-CH"/>
        </w:rPr>
        <w:t xml:space="preserve">, </w:t>
      </w:r>
      <w:r>
        <w:rPr>
          <w:sz w:val="22"/>
          <w:szCs w:val="22"/>
          <w:lang w:val="it-CH"/>
        </w:rPr>
        <w:t>28 agosto</w:t>
      </w:r>
      <w:r w:rsidRPr="006B1472">
        <w:rPr>
          <w:sz w:val="22"/>
          <w:szCs w:val="22"/>
          <w:lang w:val="it-CH"/>
        </w:rPr>
        <w:tab/>
      </w:r>
      <w:r>
        <w:rPr>
          <w:b/>
          <w:sz w:val="22"/>
          <w:szCs w:val="22"/>
          <w:lang w:val="it-CH"/>
        </w:rPr>
        <w:t xml:space="preserve">Conferenza sull'italiano </w:t>
      </w:r>
      <w:r>
        <w:rPr>
          <w:sz w:val="22"/>
          <w:szCs w:val="22"/>
          <w:lang w:val="it-CH"/>
        </w:rPr>
        <w:t>e discussione sulle problematiche linguistiche con il prof. Luca Serianni presso l'Academia Engiadina a Samedan</w:t>
      </w:r>
      <w:r w:rsidRPr="006B1472">
        <w:rPr>
          <w:sz w:val="22"/>
          <w:szCs w:val="22"/>
          <w:lang w:val="it-CH"/>
        </w:rPr>
        <w:t xml:space="preserve"> (</w:t>
      </w:r>
      <w:r>
        <w:rPr>
          <w:sz w:val="22"/>
          <w:szCs w:val="22"/>
          <w:lang w:val="it-CH"/>
        </w:rPr>
        <w:t>Libri e conferenze)</w:t>
      </w:r>
      <w:r>
        <w:rPr>
          <w:b/>
          <w:sz w:val="22"/>
          <w:szCs w:val="22"/>
          <w:lang w:val="it-CH"/>
        </w:rPr>
        <w:t xml:space="preserve"> </w:t>
      </w:r>
    </w:p>
    <w:p w:rsidR="005B106D" w:rsidRPr="00A67562" w:rsidRDefault="005B106D" w:rsidP="005B106D">
      <w:pPr>
        <w:tabs>
          <w:tab w:val="left" w:pos="2240"/>
        </w:tabs>
        <w:ind w:left="2268" w:right="141" w:hanging="2268"/>
        <w:rPr>
          <w:color w:val="000000" w:themeColor="text1"/>
          <w:sz w:val="40"/>
          <w:szCs w:val="40"/>
          <w:lang w:val="it-CH"/>
        </w:rPr>
      </w:pPr>
    </w:p>
    <w:p w:rsidR="005B106D" w:rsidRPr="00043D7E" w:rsidRDefault="005B106D" w:rsidP="005B106D">
      <w:pPr>
        <w:tabs>
          <w:tab w:val="left" w:pos="2240"/>
        </w:tabs>
        <w:ind w:left="2268" w:right="141" w:hanging="2268"/>
        <w:rPr>
          <w:b/>
          <w:sz w:val="22"/>
          <w:szCs w:val="22"/>
          <w:lang w:val="it-CH"/>
        </w:rPr>
      </w:pPr>
      <w:r>
        <w:rPr>
          <w:color w:val="000000" w:themeColor="text1"/>
          <w:sz w:val="22"/>
          <w:szCs w:val="22"/>
          <w:lang w:val="it-CH"/>
        </w:rPr>
        <w:t>Giovedì,</w:t>
      </w:r>
      <w:r w:rsidRPr="0065407E">
        <w:rPr>
          <w:color w:val="000000" w:themeColor="text1"/>
          <w:sz w:val="22"/>
          <w:szCs w:val="22"/>
          <w:lang w:val="it-CH"/>
        </w:rPr>
        <w:t xml:space="preserve"> </w:t>
      </w:r>
      <w:r>
        <w:rPr>
          <w:color w:val="000000" w:themeColor="text1"/>
          <w:sz w:val="22"/>
          <w:szCs w:val="22"/>
          <w:lang w:val="it-CH"/>
        </w:rPr>
        <w:t xml:space="preserve">3 </w:t>
      </w:r>
      <w:r w:rsidRPr="0065407E">
        <w:rPr>
          <w:color w:val="000000" w:themeColor="text1"/>
          <w:sz w:val="22"/>
          <w:szCs w:val="22"/>
          <w:lang w:val="it-CH"/>
        </w:rPr>
        <w:t>ottobre</w:t>
      </w:r>
      <w:r w:rsidRPr="0065407E">
        <w:rPr>
          <w:color w:val="000000" w:themeColor="text1"/>
          <w:sz w:val="22"/>
          <w:szCs w:val="22"/>
          <w:lang w:val="it-CH"/>
        </w:rPr>
        <w:tab/>
      </w:r>
      <w:r w:rsidRPr="003E0436">
        <w:rPr>
          <w:b/>
          <w:color w:val="000000" w:themeColor="text1"/>
          <w:sz w:val="22"/>
          <w:szCs w:val="22"/>
          <w:lang w:val="it-CH"/>
        </w:rPr>
        <w:t>Spettacolo teatrale</w:t>
      </w:r>
      <w:r w:rsidRPr="00A47FC6">
        <w:rPr>
          <w:b/>
          <w:color w:val="000000" w:themeColor="text1"/>
          <w:sz w:val="22"/>
          <w:szCs w:val="22"/>
          <w:lang w:val="it-CH"/>
        </w:rPr>
        <w:t xml:space="preserve"> "Monnalista" </w:t>
      </w:r>
      <w:r>
        <w:rPr>
          <w:color w:val="000000" w:themeColor="text1"/>
          <w:sz w:val="22"/>
          <w:szCs w:val="22"/>
          <w:lang w:val="it-CH"/>
        </w:rPr>
        <w:t xml:space="preserve">di e con Alessandro Pazzi </w:t>
      </w:r>
      <w:r w:rsidRPr="0065407E">
        <w:rPr>
          <w:color w:val="000000" w:themeColor="text1"/>
          <w:sz w:val="22"/>
          <w:szCs w:val="22"/>
          <w:lang w:val="it-CH"/>
        </w:rPr>
        <w:t>presso il teatro Globe di Zuoz</w:t>
      </w:r>
      <w:r>
        <w:rPr>
          <w:color w:val="000000" w:themeColor="text1"/>
          <w:sz w:val="22"/>
          <w:szCs w:val="22"/>
          <w:lang w:val="it-CH"/>
        </w:rPr>
        <w:t xml:space="preserve"> </w:t>
      </w:r>
      <w:r w:rsidRPr="0065407E">
        <w:rPr>
          <w:color w:val="000000" w:themeColor="text1"/>
          <w:sz w:val="22"/>
          <w:szCs w:val="22"/>
          <w:lang w:val="it-CH"/>
        </w:rPr>
        <w:t>(Teatro)</w:t>
      </w:r>
      <w:r w:rsidRPr="00043D7E">
        <w:rPr>
          <w:b/>
          <w:sz w:val="22"/>
          <w:szCs w:val="22"/>
          <w:lang w:val="it-CH"/>
        </w:rPr>
        <w:t xml:space="preserve"> </w:t>
      </w:r>
    </w:p>
    <w:p w:rsidR="005B106D" w:rsidRPr="00A67562" w:rsidRDefault="005B106D" w:rsidP="005B106D">
      <w:pPr>
        <w:tabs>
          <w:tab w:val="left" w:pos="2240"/>
        </w:tabs>
        <w:ind w:left="2268" w:right="141" w:hanging="2268"/>
        <w:rPr>
          <w:color w:val="000000" w:themeColor="text1"/>
          <w:sz w:val="40"/>
          <w:szCs w:val="40"/>
          <w:lang w:val="it-CH"/>
        </w:rPr>
      </w:pPr>
    </w:p>
    <w:p w:rsidR="005B106D" w:rsidRPr="00043D7E" w:rsidRDefault="005B106D" w:rsidP="005B106D">
      <w:pPr>
        <w:tabs>
          <w:tab w:val="left" w:pos="2240"/>
        </w:tabs>
        <w:ind w:left="2268" w:right="141" w:hanging="2268"/>
        <w:rPr>
          <w:b/>
          <w:sz w:val="22"/>
          <w:szCs w:val="22"/>
          <w:lang w:val="it-CH"/>
        </w:rPr>
      </w:pPr>
      <w:r>
        <w:rPr>
          <w:color w:val="000000" w:themeColor="text1"/>
          <w:sz w:val="22"/>
          <w:szCs w:val="22"/>
          <w:lang w:val="it-CH"/>
        </w:rPr>
        <w:t>Giovedì,</w:t>
      </w:r>
      <w:r w:rsidRPr="0065407E">
        <w:rPr>
          <w:color w:val="000000" w:themeColor="text1"/>
          <w:sz w:val="22"/>
          <w:szCs w:val="22"/>
          <w:lang w:val="it-CH"/>
        </w:rPr>
        <w:t xml:space="preserve"> </w:t>
      </w:r>
      <w:r>
        <w:rPr>
          <w:color w:val="000000" w:themeColor="text1"/>
          <w:sz w:val="22"/>
          <w:szCs w:val="22"/>
          <w:lang w:val="it-CH"/>
        </w:rPr>
        <w:t>7 novembre</w:t>
      </w:r>
      <w:r w:rsidRPr="0065407E">
        <w:rPr>
          <w:color w:val="000000" w:themeColor="text1"/>
          <w:sz w:val="22"/>
          <w:szCs w:val="22"/>
          <w:lang w:val="it-CH"/>
        </w:rPr>
        <w:tab/>
      </w:r>
      <w:r>
        <w:rPr>
          <w:b/>
          <w:sz w:val="22"/>
          <w:szCs w:val="22"/>
          <w:lang w:val="it-CH"/>
        </w:rPr>
        <w:t>P</w:t>
      </w:r>
      <w:r w:rsidRPr="002F5422">
        <w:rPr>
          <w:b/>
          <w:sz w:val="22"/>
          <w:szCs w:val="22"/>
          <w:lang w:val="it-CH"/>
        </w:rPr>
        <w:t>resenta</w:t>
      </w:r>
      <w:r>
        <w:rPr>
          <w:b/>
          <w:sz w:val="22"/>
          <w:szCs w:val="22"/>
          <w:lang w:val="it-CH"/>
        </w:rPr>
        <w:t xml:space="preserve">zione di un film "Frontaliers" </w:t>
      </w:r>
      <w:r>
        <w:rPr>
          <w:sz w:val="22"/>
          <w:szCs w:val="22"/>
          <w:lang w:val="it-CH"/>
        </w:rPr>
        <w:t>e discussione sulla questione dalla lingua italiana p</w:t>
      </w:r>
      <w:r w:rsidRPr="00D63915">
        <w:rPr>
          <w:sz w:val="22"/>
          <w:szCs w:val="22"/>
          <w:lang w:val="it-CH"/>
        </w:rPr>
        <w:t>resso</w:t>
      </w:r>
      <w:r>
        <w:rPr>
          <w:b/>
          <w:sz w:val="22"/>
          <w:szCs w:val="22"/>
          <w:lang w:val="it-CH"/>
        </w:rPr>
        <w:t xml:space="preserve"> </w:t>
      </w:r>
      <w:r w:rsidRPr="00D63915">
        <w:rPr>
          <w:sz w:val="22"/>
          <w:szCs w:val="22"/>
          <w:lang w:val="it-CH"/>
        </w:rPr>
        <w:t xml:space="preserve">la </w:t>
      </w:r>
      <w:r>
        <w:rPr>
          <w:sz w:val="22"/>
          <w:szCs w:val="22"/>
          <w:lang w:val="it-CH"/>
        </w:rPr>
        <w:t>biblioteca di St. Moritz (Film e conferenze)</w:t>
      </w:r>
    </w:p>
    <w:p w:rsidR="005B106D" w:rsidRPr="00A67562" w:rsidRDefault="005B106D" w:rsidP="005B106D">
      <w:pPr>
        <w:tabs>
          <w:tab w:val="left" w:pos="2240"/>
        </w:tabs>
        <w:ind w:left="2268" w:right="141" w:hanging="2268"/>
        <w:rPr>
          <w:color w:val="000000" w:themeColor="text1"/>
          <w:sz w:val="40"/>
          <w:szCs w:val="40"/>
          <w:lang w:val="it-CH"/>
        </w:rPr>
      </w:pPr>
    </w:p>
    <w:p w:rsidR="005B106D" w:rsidRPr="00277ED9" w:rsidRDefault="005B106D" w:rsidP="005B106D">
      <w:pPr>
        <w:tabs>
          <w:tab w:val="left" w:pos="2240"/>
        </w:tabs>
        <w:ind w:left="2268" w:right="141" w:hanging="2268"/>
        <w:rPr>
          <w:color w:val="000000" w:themeColor="text1"/>
          <w:sz w:val="22"/>
          <w:szCs w:val="22"/>
          <w:lang w:val="it-CH"/>
        </w:rPr>
      </w:pPr>
      <w:r w:rsidRPr="00277ED9">
        <w:rPr>
          <w:color w:val="000000" w:themeColor="text1"/>
          <w:sz w:val="22"/>
          <w:szCs w:val="22"/>
          <w:lang w:val="it-CH"/>
        </w:rPr>
        <w:t xml:space="preserve">Giovedì, 5 dicembre </w:t>
      </w:r>
      <w:r w:rsidRPr="00277ED9">
        <w:rPr>
          <w:color w:val="000000" w:themeColor="text1"/>
          <w:sz w:val="22"/>
          <w:szCs w:val="22"/>
          <w:lang w:val="it-CH"/>
        </w:rPr>
        <w:tab/>
      </w:r>
      <w:r w:rsidRPr="00277ED9">
        <w:rPr>
          <w:b/>
          <w:color w:val="000000" w:themeColor="text1"/>
          <w:sz w:val="22"/>
          <w:szCs w:val="22"/>
          <w:lang w:val="it-CH"/>
        </w:rPr>
        <w:t>Gran Galà della Lirica</w:t>
      </w:r>
      <w:r>
        <w:rPr>
          <w:color w:val="000000" w:themeColor="text1"/>
          <w:sz w:val="22"/>
          <w:szCs w:val="22"/>
          <w:lang w:val="it-CH"/>
        </w:rPr>
        <w:t xml:space="preserve"> </w:t>
      </w:r>
      <w:r w:rsidRPr="00277ED9">
        <w:rPr>
          <w:b/>
          <w:color w:val="000000" w:themeColor="text1"/>
          <w:sz w:val="22"/>
          <w:szCs w:val="22"/>
          <w:lang w:val="it-CH"/>
        </w:rPr>
        <w:t>con Mauro Bonomi</w:t>
      </w:r>
      <w:r w:rsidRPr="00277ED9">
        <w:rPr>
          <w:color w:val="000000" w:themeColor="text1"/>
          <w:sz w:val="22"/>
          <w:szCs w:val="22"/>
          <w:lang w:val="it-CH"/>
        </w:rPr>
        <w:t xml:space="preserve"> (tenore), </w:t>
      </w:r>
      <w:r w:rsidRPr="00277ED9">
        <w:rPr>
          <w:b/>
          <w:color w:val="000000" w:themeColor="text1"/>
          <w:sz w:val="22"/>
          <w:szCs w:val="22"/>
          <w:lang w:val="it-CH"/>
        </w:rPr>
        <w:t>Sarah Park</w:t>
      </w:r>
      <w:r w:rsidRPr="00277ED9">
        <w:rPr>
          <w:color w:val="000000" w:themeColor="text1"/>
          <w:sz w:val="22"/>
          <w:szCs w:val="22"/>
          <w:lang w:val="it-CH"/>
        </w:rPr>
        <w:t xml:space="preserve"> (soprano) e </w:t>
      </w:r>
      <w:r w:rsidRPr="00277ED9">
        <w:rPr>
          <w:b/>
          <w:color w:val="000000" w:themeColor="text1"/>
          <w:sz w:val="22"/>
          <w:szCs w:val="22"/>
          <w:lang w:val="it-CH"/>
        </w:rPr>
        <w:t>Giuseppe Sanzari</w:t>
      </w:r>
      <w:r w:rsidRPr="00277ED9">
        <w:rPr>
          <w:color w:val="000000" w:themeColor="text1"/>
          <w:sz w:val="22"/>
          <w:szCs w:val="22"/>
          <w:lang w:val="it-CH"/>
        </w:rPr>
        <w:t xml:space="preserve"> </w:t>
      </w:r>
      <w:r>
        <w:rPr>
          <w:color w:val="000000" w:themeColor="text1"/>
          <w:sz w:val="22"/>
          <w:szCs w:val="22"/>
          <w:lang w:val="it-CH"/>
        </w:rPr>
        <w:t>(</w:t>
      </w:r>
      <w:r w:rsidRPr="00277ED9">
        <w:rPr>
          <w:color w:val="000000" w:themeColor="text1"/>
          <w:sz w:val="22"/>
          <w:szCs w:val="22"/>
          <w:lang w:val="it-CH"/>
        </w:rPr>
        <w:t>pianista e clavicembalista</w:t>
      </w:r>
      <w:r>
        <w:rPr>
          <w:color w:val="000000" w:themeColor="text1"/>
          <w:sz w:val="22"/>
          <w:szCs w:val="22"/>
          <w:lang w:val="it-CH"/>
        </w:rPr>
        <w:t>)</w:t>
      </w:r>
      <w:r w:rsidRPr="00277ED9">
        <w:rPr>
          <w:color w:val="000000" w:themeColor="text1"/>
          <w:sz w:val="22"/>
          <w:szCs w:val="22"/>
          <w:lang w:val="it-CH"/>
        </w:rPr>
        <w:t xml:space="preserve"> presso l'hotel Laudinella di St. Moritz (Musica)</w:t>
      </w:r>
    </w:p>
    <w:p w:rsidR="005B106D" w:rsidRDefault="005B106D" w:rsidP="005B106D">
      <w:pPr>
        <w:tabs>
          <w:tab w:val="left" w:pos="2240"/>
        </w:tabs>
        <w:spacing w:after="120"/>
        <w:ind w:left="2268" w:right="142" w:hanging="2268"/>
        <w:rPr>
          <w:sz w:val="22"/>
          <w:szCs w:val="22"/>
          <w:lang w:val="it-CH"/>
        </w:rPr>
      </w:pPr>
    </w:p>
    <w:p w:rsidR="00C82F37" w:rsidRPr="006B1472" w:rsidRDefault="00C82F37" w:rsidP="005B106D">
      <w:pPr>
        <w:tabs>
          <w:tab w:val="left" w:pos="2240"/>
        </w:tabs>
        <w:spacing w:after="120"/>
        <w:ind w:left="2268" w:right="142" w:hanging="2268"/>
        <w:rPr>
          <w:sz w:val="22"/>
          <w:szCs w:val="22"/>
          <w:lang w:val="it-CH"/>
        </w:rPr>
      </w:pPr>
    </w:p>
    <w:p w:rsidR="00313D03" w:rsidRPr="00C82F37" w:rsidRDefault="005B106D" w:rsidP="00C82F37">
      <w:pPr>
        <w:tabs>
          <w:tab w:val="left" w:pos="2240"/>
        </w:tabs>
        <w:ind w:right="141"/>
        <w:rPr>
          <w:sz w:val="20"/>
          <w:szCs w:val="20"/>
          <w:lang w:val="it-CH"/>
        </w:rPr>
      </w:pPr>
      <w:r w:rsidRPr="001B23A5">
        <w:rPr>
          <w:sz w:val="20"/>
          <w:szCs w:val="20"/>
          <w:lang w:val="it-CH"/>
        </w:rPr>
        <w:t xml:space="preserve">Le date e le manifestazioni possono subire dei cambiamenti. Per sicurezza controllate il calendario </w:t>
      </w:r>
      <w:r>
        <w:rPr>
          <w:sz w:val="20"/>
          <w:szCs w:val="20"/>
          <w:lang w:val="it-CH"/>
        </w:rPr>
        <w:t>degli</w:t>
      </w:r>
      <w:r w:rsidRPr="001B23A5">
        <w:rPr>
          <w:sz w:val="20"/>
          <w:szCs w:val="20"/>
          <w:lang w:val="it-CH"/>
        </w:rPr>
        <w:t xml:space="preserve"> </w:t>
      </w:r>
      <w:r>
        <w:rPr>
          <w:sz w:val="20"/>
          <w:szCs w:val="20"/>
          <w:lang w:val="it-CH"/>
        </w:rPr>
        <w:t xml:space="preserve">eventi </w:t>
      </w:r>
      <w:r w:rsidRPr="001B23A5">
        <w:rPr>
          <w:sz w:val="20"/>
          <w:szCs w:val="20"/>
          <w:lang w:val="it-CH"/>
        </w:rPr>
        <w:t>al sito www.pgi.ch/engadina</w:t>
      </w:r>
    </w:p>
    <w:sectPr w:rsidR="00313D03" w:rsidRPr="00C82F37" w:rsidSect="00BE6351">
      <w:headerReference w:type="default" r:id="rId8"/>
      <w:footerReference w:type="default" r:id="rId9"/>
      <w:headerReference w:type="first" r:id="rId10"/>
      <w:pgSz w:w="11906" w:h="16838"/>
      <w:pgMar w:top="-2269" w:right="991" w:bottom="1134" w:left="1418" w:header="454"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CE5" w:rsidRDefault="00985CE5">
      <w:r>
        <w:separator/>
      </w:r>
    </w:p>
  </w:endnote>
  <w:endnote w:type="continuationSeparator" w:id="0">
    <w:p w:rsidR="00985CE5" w:rsidRDefault="0098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ntax">
    <w:panose1 w:val="020B0604020202020204"/>
    <w:charset w:val="80"/>
    <w:family w:val="roman"/>
    <w:pitch w:val="variable"/>
  </w:font>
  <w:font w:name="Lucida Grande">
    <w:altName w:val="Times New Roman"/>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267" w:rsidRDefault="000F4267">
    <w:pPr>
      <w:pStyle w:val="Footer"/>
    </w:pPr>
    <w:r>
      <w:tab/>
    </w:r>
    <w:r>
      <w:rPr>
        <w:rStyle w:val="PageNumber"/>
      </w:rPr>
      <w:fldChar w:fldCharType="begin"/>
    </w:r>
    <w:r>
      <w:rPr>
        <w:rStyle w:val="PageNumber"/>
      </w:rPr>
      <w:instrText xml:space="preserve"> PAGE </w:instrText>
    </w:r>
    <w:r>
      <w:rPr>
        <w:rStyle w:val="PageNumber"/>
      </w:rPr>
      <w:fldChar w:fldCharType="separate"/>
    </w:r>
    <w:r w:rsidR="00830A0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CE5" w:rsidRDefault="00985CE5">
      <w:r>
        <w:separator/>
      </w:r>
    </w:p>
  </w:footnote>
  <w:footnote w:type="continuationSeparator" w:id="0">
    <w:p w:rsidR="00985CE5" w:rsidRDefault="00985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70" w:type="dxa"/>
      </w:tblCellMar>
      <w:tblLook w:val="0000" w:firstRow="0" w:lastRow="0" w:firstColumn="0" w:lastColumn="0" w:noHBand="0" w:noVBand="0"/>
    </w:tblPr>
    <w:tblGrid>
      <w:gridCol w:w="14"/>
      <w:gridCol w:w="1220"/>
      <w:gridCol w:w="13"/>
    </w:tblGrid>
    <w:tr w:rsidR="000F4267">
      <w:trPr>
        <w:gridAfter w:val="1"/>
        <w:wAfter w:w="14" w:type="dxa"/>
        <w:trHeight w:val="1732"/>
        <w:jc w:val="right"/>
      </w:trPr>
      <w:tc>
        <w:tcPr>
          <w:tcW w:w="1305" w:type="dxa"/>
          <w:gridSpan w:val="2"/>
          <w:tcBorders>
            <w:top w:val="nil"/>
            <w:left w:val="nil"/>
            <w:bottom w:val="nil"/>
            <w:right w:val="nil"/>
          </w:tcBorders>
          <w:tcMar>
            <w:top w:w="85" w:type="dxa"/>
            <w:left w:w="14" w:type="dxa"/>
          </w:tcMar>
        </w:tcPr>
        <w:p w:rsidR="000F4267" w:rsidRDefault="000F4267" w:rsidP="001A0E03">
          <w:pPr>
            <w:pStyle w:val="Header"/>
            <w:jc w:val="right"/>
          </w:pPr>
        </w:p>
      </w:tc>
    </w:tr>
    <w:tr w:rsidR="000F4267">
      <w:trPr>
        <w:gridBefore w:val="1"/>
        <w:wBefore w:w="14" w:type="dxa"/>
        <w:trHeight w:val="1276"/>
        <w:jc w:val="right"/>
      </w:trPr>
      <w:tc>
        <w:tcPr>
          <w:tcW w:w="1305" w:type="dxa"/>
          <w:gridSpan w:val="2"/>
          <w:tcBorders>
            <w:top w:val="nil"/>
            <w:left w:val="nil"/>
            <w:bottom w:val="nil"/>
            <w:right w:val="nil"/>
          </w:tcBorders>
          <w:vAlign w:val="center"/>
        </w:tcPr>
        <w:p w:rsidR="000F4267" w:rsidRDefault="000F4267" w:rsidP="000A66D4">
          <w:pPr>
            <w:pStyle w:val="Header"/>
          </w:pPr>
        </w:p>
      </w:tc>
    </w:tr>
  </w:tbl>
  <w:p w:rsidR="000F4267" w:rsidRDefault="00EB7275">
    <w:pPr>
      <w:pStyle w:val="Header"/>
      <w:jc w:val="right"/>
    </w:pPr>
    <w:r>
      <w:rPr>
        <w:noProof/>
        <w:lang w:val="de-CH" w:eastAsia="de-CH"/>
      </w:rPr>
      <w:drawing>
        <wp:anchor distT="0" distB="0" distL="114300" distR="114300" simplePos="0" relativeHeight="251658240" behindDoc="1" locked="0" layoutInCell="1" allowOverlap="1" wp14:anchorId="0D17BC4E" wp14:editId="3D635CC9">
          <wp:simplePos x="0" y="0"/>
          <wp:positionH relativeFrom="column">
            <wp:posOffset>5884959</wp:posOffset>
          </wp:positionH>
          <wp:positionV relativeFrom="paragraph">
            <wp:posOffset>-810260</wp:posOffset>
          </wp:positionV>
          <wp:extent cx="558800" cy="558800"/>
          <wp:effectExtent l="0" t="0" r="0" b="0"/>
          <wp:wrapTight wrapText="bothSides">
            <wp:wrapPolygon edited="0">
              <wp:start x="6382" y="0"/>
              <wp:lineTo x="0" y="2945"/>
              <wp:lineTo x="0" y="16691"/>
              <wp:lineTo x="4909" y="21109"/>
              <wp:lineTo x="5891" y="21109"/>
              <wp:lineTo x="14727" y="21109"/>
              <wp:lineTo x="15709" y="21109"/>
              <wp:lineTo x="21109" y="16691"/>
              <wp:lineTo x="21109" y="2945"/>
              <wp:lineTo x="14727" y="0"/>
              <wp:lineTo x="6382"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763" w:type="dxa"/>
      <w:tblCellMar>
        <w:left w:w="70" w:type="dxa"/>
        <w:right w:w="70" w:type="dxa"/>
      </w:tblCellMar>
      <w:tblLook w:val="0000" w:firstRow="0" w:lastRow="0" w:firstColumn="0" w:lastColumn="0" w:noHBand="0" w:noVBand="0"/>
    </w:tblPr>
    <w:tblGrid>
      <w:gridCol w:w="1246"/>
      <w:gridCol w:w="1288"/>
      <w:gridCol w:w="3033"/>
    </w:tblGrid>
    <w:tr w:rsidR="000F4267" w:rsidRPr="009755B9">
      <w:trPr>
        <w:trHeight w:val="1237"/>
      </w:trPr>
      <w:tc>
        <w:tcPr>
          <w:tcW w:w="1246" w:type="dxa"/>
          <w:tcBorders>
            <w:left w:val="single" w:sz="2" w:space="0" w:color="auto"/>
            <w:right w:val="single" w:sz="2" w:space="0" w:color="auto"/>
          </w:tcBorders>
        </w:tcPr>
        <w:p w:rsidR="000F4267" w:rsidRPr="009755B9" w:rsidRDefault="000F4267" w:rsidP="008E7F76">
          <w:pPr>
            <w:pStyle w:val="Header"/>
            <w:spacing w:line="280" w:lineRule="exact"/>
            <w:rPr>
              <w:sz w:val="26"/>
            </w:rPr>
          </w:pPr>
          <w:r w:rsidRPr="009755B9">
            <w:rPr>
              <w:sz w:val="26"/>
            </w:rPr>
            <w:t>Pro</w:t>
          </w:r>
        </w:p>
        <w:p w:rsidR="000F4267" w:rsidRPr="009755B9" w:rsidRDefault="000F4267" w:rsidP="007A3302">
          <w:pPr>
            <w:pStyle w:val="Header"/>
            <w:spacing w:line="340" w:lineRule="exact"/>
            <w:rPr>
              <w:sz w:val="26"/>
            </w:rPr>
          </w:pPr>
          <w:r w:rsidRPr="009755B9">
            <w:rPr>
              <w:sz w:val="26"/>
            </w:rPr>
            <w:t>Grigioni</w:t>
          </w:r>
        </w:p>
        <w:p w:rsidR="000F4267" w:rsidRPr="009755B9" w:rsidRDefault="000F4267" w:rsidP="007A3302">
          <w:pPr>
            <w:pStyle w:val="Header"/>
            <w:spacing w:line="340" w:lineRule="exact"/>
            <w:rPr>
              <w:sz w:val="26"/>
            </w:rPr>
          </w:pPr>
          <w:r w:rsidRPr="009755B9">
            <w:rPr>
              <w:sz w:val="26"/>
            </w:rPr>
            <w:t>Italiano</w:t>
          </w:r>
        </w:p>
      </w:tc>
      <w:tc>
        <w:tcPr>
          <w:tcW w:w="1288" w:type="dxa"/>
          <w:tcBorders>
            <w:left w:val="single" w:sz="2" w:space="0" w:color="auto"/>
            <w:right w:val="single" w:sz="2" w:space="0" w:color="auto"/>
          </w:tcBorders>
        </w:tcPr>
        <w:p w:rsidR="000F4267" w:rsidRPr="009755B9" w:rsidRDefault="000F4267" w:rsidP="007A3302">
          <w:pPr>
            <w:jc w:val="center"/>
          </w:pPr>
          <w:r>
            <w:rPr>
              <w:noProof/>
              <w:lang w:val="de-CH" w:eastAsia="de-CH"/>
            </w:rPr>
            <w:drawing>
              <wp:inline distT="0" distB="0" distL="0" distR="0" wp14:anchorId="22A4562F" wp14:editId="158B2038">
                <wp:extent cx="558800" cy="5588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inline>
            </w:drawing>
          </w:r>
        </w:p>
      </w:tc>
      <w:tc>
        <w:tcPr>
          <w:tcW w:w="3033" w:type="dxa"/>
          <w:tcBorders>
            <w:left w:val="single" w:sz="2" w:space="0" w:color="auto"/>
          </w:tcBorders>
        </w:tcPr>
        <w:p w:rsidR="000F4267" w:rsidRDefault="000F4267" w:rsidP="008E7F76">
          <w:pPr>
            <w:pStyle w:val="Header"/>
            <w:spacing w:line="280" w:lineRule="exact"/>
            <w:rPr>
              <w:sz w:val="26"/>
            </w:rPr>
          </w:pPr>
          <w:r>
            <w:rPr>
              <w:sz w:val="26"/>
            </w:rPr>
            <w:t>Engadina</w:t>
          </w:r>
        </w:p>
        <w:p w:rsidR="000F4267" w:rsidRPr="009755B9" w:rsidRDefault="000F4267" w:rsidP="007A3302">
          <w:pPr>
            <w:spacing w:line="340" w:lineRule="exact"/>
          </w:pPr>
        </w:p>
      </w:tc>
    </w:tr>
  </w:tbl>
  <w:p w:rsidR="000F4267" w:rsidRPr="009755B9" w:rsidRDefault="000F4267">
    <w:pPr>
      <w:pStyle w:val="Header"/>
      <w:jc w:val="right"/>
      <w:rPr>
        <w:sz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506B1"/>
    <w:multiLevelType w:val="hybridMultilevel"/>
    <w:tmpl w:val="CCD6E548"/>
    <w:lvl w:ilvl="0" w:tplc="0809000B">
      <w:start w:val="1"/>
      <w:numFmt w:val="bullet"/>
      <w:lvlText w:val=""/>
      <w:lvlJc w:val="left"/>
      <w:pPr>
        <w:ind w:left="720" w:hanging="360"/>
      </w:pPr>
      <w:rPr>
        <w:rFonts w:ascii="Wingdings" w:hAnsi="Wingdings" w:hint="default"/>
      </w:rPr>
    </w:lvl>
    <w:lvl w:ilvl="1" w:tplc="7BB2F368">
      <w:numFmt w:val="bullet"/>
      <w:lvlText w:val="-"/>
      <w:lvlJc w:val="left"/>
      <w:pPr>
        <w:ind w:left="1540" w:hanging="4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F92DF5"/>
    <w:multiLevelType w:val="hybridMultilevel"/>
    <w:tmpl w:val="977295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269E3"/>
    <w:multiLevelType w:val="hybridMultilevel"/>
    <w:tmpl w:val="6E181770"/>
    <w:lvl w:ilvl="0" w:tplc="E4C01E8E">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D71743E"/>
    <w:multiLevelType w:val="hybridMultilevel"/>
    <w:tmpl w:val="756C1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A3ACD"/>
    <w:multiLevelType w:val="hybridMultilevel"/>
    <w:tmpl w:val="39BE9E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351"/>
    <w:rsid w:val="0001365D"/>
    <w:rsid w:val="000523ED"/>
    <w:rsid w:val="00054A05"/>
    <w:rsid w:val="000A66D4"/>
    <w:rsid w:val="000D4360"/>
    <w:rsid w:val="000F4267"/>
    <w:rsid w:val="00117AA2"/>
    <w:rsid w:val="00150E5A"/>
    <w:rsid w:val="001A0E03"/>
    <w:rsid w:val="001B3BF7"/>
    <w:rsid w:val="001C04A6"/>
    <w:rsid w:val="001D3996"/>
    <w:rsid w:val="001F16F4"/>
    <w:rsid w:val="001F7845"/>
    <w:rsid w:val="00202307"/>
    <w:rsid w:val="0022772D"/>
    <w:rsid w:val="00240BF4"/>
    <w:rsid w:val="002A74BA"/>
    <w:rsid w:val="002C45E0"/>
    <w:rsid w:val="00313D03"/>
    <w:rsid w:val="00360776"/>
    <w:rsid w:val="00367510"/>
    <w:rsid w:val="00372DB5"/>
    <w:rsid w:val="003A0F9B"/>
    <w:rsid w:val="003B1DEA"/>
    <w:rsid w:val="003D6F5B"/>
    <w:rsid w:val="003E0BA0"/>
    <w:rsid w:val="004024EF"/>
    <w:rsid w:val="0042036F"/>
    <w:rsid w:val="00421A2D"/>
    <w:rsid w:val="00425070"/>
    <w:rsid w:val="004420C1"/>
    <w:rsid w:val="00447B7B"/>
    <w:rsid w:val="00477F15"/>
    <w:rsid w:val="00491DBE"/>
    <w:rsid w:val="004933B8"/>
    <w:rsid w:val="004C6C9C"/>
    <w:rsid w:val="00503F78"/>
    <w:rsid w:val="00515F34"/>
    <w:rsid w:val="00526179"/>
    <w:rsid w:val="0059055C"/>
    <w:rsid w:val="00594947"/>
    <w:rsid w:val="00596F7D"/>
    <w:rsid w:val="005B106D"/>
    <w:rsid w:val="006177B6"/>
    <w:rsid w:val="006450C1"/>
    <w:rsid w:val="00645BB8"/>
    <w:rsid w:val="006505FE"/>
    <w:rsid w:val="00662ABC"/>
    <w:rsid w:val="006A33A6"/>
    <w:rsid w:val="006A5241"/>
    <w:rsid w:val="006E2A94"/>
    <w:rsid w:val="007033C7"/>
    <w:rsid w:val="007061FD"/>
    <w:rsid w:val="00706F63"/>
    <w:rsid w:val="00754630"/>
    <w:rsid w:val="007A1FCD"/>
    <w:rsid w:val="007A2EFE"/>
    <w:rsid w:val="007A3302"/>
    <w:rsid w:val="007B181E"/>
    <w:rsid w:val="007B1BC2"/>
    <w:rsid w:val="007C40FA"/>
    <w:rsid w:val="007C497F"/>
    <w:rsid w:val="007D0DCD"/>
    <w:rsid w:val="007E24BF"/>
    <w:rsid w:val="00805875"/>
    <w:rsid w:val="008251B2"/>
    <w:rsid w:val="00830A02"/>
    <w:rsid w:val="00834855"/>
    <w:rsid w:val="00856515"/>
    <w:rsid w:val="008978D1"/>
    <w:rsid w:val="008A2DA2"/>
    <w:rsid w:val="008B0A2F"/>
    <w:rsid w:val="008D277E"/>
    <w:rsid w:val="008E11BD"/>
    <w:rsid w:val="008E3913"/>
    <w:rsid w:val="008E7F76"/>
    <w:rsid w:val="009206F4"/>
    <w:rsid w:val="00921785"/>
    <w:rsid w:val="00940941"/>
    <w:rsid w:val="009755B9"/>
    <w:rsid w:val="00985CE5"/>
    <w:rsid w:val="009B0A5C"/>
    <w:rsid w:val="009C32AC"/>
    <w:rsid w:val="009F2A31"/>
    <w:rsid w:val="00A22A67"/>
    <w:rsid w:val="00A40120"/>
    <w:rsid w:val="00A83147"/>
    <w:rsid w:val="00AA21FC"/>
    <w:rsid w:val="00AE4AAE"/>
    <w:rsid w:val="00AF012D"/>
    <w:rsid w:val="00B25041"/>
    <w:rsid w:val="00B26A3E"/>
    <w:rsid w:val="00B93067"/>
    <w:rsid w:val="00BB3582"/>
    <w:rsid w:val="00BE29B5"/>
    <w:rsid w:val="00BE6351"/>
    <w:rsid w:val="00C10365"/>
    <w:rsid w:val="00C24391"/>
    <w:rsid w:val="00C368EF"/>
    <w:rsid w:val="00C71F1B"/>
    <w:rsid w:val="00C82F37"/>
    <w:rsid w:val="00C8408E"/>
    <w:rsid w:val="00CA2ED9"/>
    <w:rsid w:val="00CC526A"/>
    <w:rsid w:val="00CE6C85"/>
    <w:rsid w:val="00D756A9"/>
    <w:rsid w:val="00D81615"/>
    <w:rsid w:val="00DA30AB"/>
    <w:rsid w:val="00DA595D"/>
    <w:rsid w:val="00E00A84"/>
    <w:rsid w:val="00E27626"/>
    <w:rsid w:val="00E331B4"/>
    <w:rsid w:val="00E40C2E"/>
    <w:rsid w:val="00E41C58"/>
    <w:rsid w:val="00E512F1"/>
    <w:rsid w:val="00E910F2"/>
    <w:rsid w:val="00EA524C"/>
    <w:rsid w:val="00EB7275"/>
    <w:rsid w:val="00F65C81"/>
    <w:rsid w:val="00F74CE3"/>
    <w:rsid w:val="00F812AC"/>
    <w:rsid w:val="00FB3024"/>
    <w:rsid w:val="00FF00F8"/>
    <w:rsid w:val="00FF4C5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AF3967C5-CE29-0B4A-9B80-4E163997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E6351"/>
    <w:rPr>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1">
    <w:name w:val="Absatz-Standardschriftart1"/>
    <w:uiPriority w:val="99"/>
  </w:style>
  <w:style w:type="paragraph" w:customStyle="1" w:styleId="Syntaxdewil">
    <w:name w:val="Syntax_dewil"/>
    <w:basedOn w:val="Normal"/>
    <w:uiPriority w:val="99"/>
    <w:pPr>
      <w:spacing w:line="260" w:lineRule="exact"/>
    </w:pPr>
    <w:rPr>
      <w:rFonts w:ascii="Syntax" w:hAnsi="Syntax"/>
      <w:sz w:val="18"/>
      <w:lang w:eastAsia="it-IT"/>
    </w:rPr>
  </w:style>
  <w:style w:type="paragraph" w:styleId="Header">
    <w:name w:val="header"/>
    <w:basedOn w:val="Normal"/>
    <w:link w:val="HeaderChar"/>
    <w:uiPriority w:val="99"/>
    <w:pPr>
      <w:tabs>
        <w:tab w:val="center" w:pos="4536"/>
        <w:tab w:val="right" w:pos="9072"/>
      </w:tabs>
    </w:pPr>
    <w:rPr>
      <w:lang w:eastAsia="it-IT"/>
    </w:r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pPr>
      <w:tabs>
        <w:tab w:val="center" w:pos="4536"/>
        <w:tab w:val="right" w:pos="9072"/>
      </w:tabs>
    </w:pPr>
    <w:rPr>
      <w:lang w:eastAsia="it-IT"/>
    </w:rPr>
  </w:style>
  <w:style w:type="character" w:customStyle="1" w:styleId="FooterChar">
    <w:name w:val="Footer Char"/>
    <w:basedOn w:val="DefaultParagraphFont"/>
    <w:link w:val="Footer"/>
    <w:uiPriority w:val="99"/>
    <w:semiHidden/>
    <w:rPr>
      <w:sz w:val="24"/>
      <w:szCs w:val="24"/>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rsid w:val="00A83147"/>
    <w:rPr>
      <w:rFonts w:ascii="Lucida Grande" w:hAnsi="Lucida Grande" w:cs="Lucida Grande"/>
      <w:sz w:val="18"/>
      <w:szCs w:val="18"/>
      <w:lang w:eastAsia="it-IT"/>
    </w:rPr>
  </w:style>
  <w:style w:type="character" w:customStyle="1" w:styleId="BalloonTextChar">
    <w:name w:val="Balloon Text Char"/>
    <w:basedOn w:val="DefaultParagraphFont"/>
    <w:link w:val="BalloonText"/>
    <w:rsid w:val="00A83147"/>
    <w:rPr>
      <w:rFonts w:ascii="Lucida Grande" w:hAnsi="Lucida Grande" w:cs="Lucida Grande"/>
      <w:sz w:val="18"/>
      <w:szCs w:val="18"/>
    </w:rPr>
  </w:style>
  <w:style w:type="character" w:styleId="Hyperlink">
    <w:name w:val="Hyperlink"/>
    <w:uiPriority w:val="99"/>
    <w:rsid w:val="00BE6351"/>
    <w:rPr>
      <w:color w:val="0000FF"/>
      <w:u w:val="single"/>
    </w:rPr>
  </w:style>
  <w:style w:type="character" w:styleId="CommentReference">
    <w:name w:val="annotation reference"/>
    <w:basedOn w:val="DefaultParagraphFont"/>
    <w:rsid w:val="000F4267"/>
    <w:rPr>
      <w:sz w:val="18"/>
      <w:szCs w:val="18"/>
    </w:rPr>
  </w:style>
  <w:style w:type="paragraph" w:styleId="CommentText">
    <w:name w:val="annotation text"/>
    <w:basedOn w:val="Normal"/>
    <w:link w:val="CommentTextChar"/>
    <w:rsid w:val="000F4267"/>
  </w:style>
  <w:style w:type="character" w:customStyle="1" w:styleId="CommentTextChar">
    <w:name w:val="Comment Text Char"/>
    <w:basedOn w:val="DefaultParagraphFont"/>
    <w:link w:val="CommentText"/>
    <w:rsid w:val="000F4267"/>
    <w:rPr>
      <w:sz w:val="24"/>
      <w:szCs w:val="24"/>
      <w:lang w:eastAsia="de-DE"/>
    </w:rPr>
  </w:style>
  <w:style w:type="paragraph" w:styleId="CommentSubject">
    <w:name w:val="annotation subject"/>
    <w:basedOn w:val="CommentText"/>
    <w:next w:val="CommentText"/>
    <w:link w:val="CommentSubjectChar"/>
    <w:rsid w:val="000F4267"/>
    <w:rPr>
      <w:b/>
      <w:bCs/>
      <w:sz w:val="20"/>
      <w:szCs w:val="20"/>
    </w:rPr>
  </w:style>
  <w:style w:type="character" w:customStyle="1" w:styleId="CommentSubjectChar">
    <w:name w:val="Comment Subject Char"/>
    <w:basedOn w:val="CommentTextChar"/>
    <w:link w:val="CommentSubject"/>
    <w:rsid w:val="000F4267"/>
    <w:rPr>
      <w:b/>
      <w:bCs/>
      <w:sz w:val="24"/>
      <w:szCs w:val="24"/>
      <w:lang w:eastAsia="de-DE"/>
    </w:rPr>
  </w:style>
  <w:style w:type="paragraph" w:styleId="ListParagraph">
    <w:name w:val="List Paragraph"/>
    <w:basedOn w:val="Normal"/>
    <w:rsid w:val="00E00A84"/>
    <w:pPr>
      <w:ind w:left="720"/>
      <w:contextualSpacing/>
    </w:pPr>
  </w:style>
  <w:style w:type="character" w:styleId="FollowedHyperlink">
    <w:name w:val="FollowedHyperlink"/>
    <w:basedOn w:val="DefaultParagraphFont"/>
    <w:semiHidden/>
    <w:unhideWhenUsed/>
    <w:rsid w:val="00C8408E"/>
    <w:rPr>
      <w:color w:val="800080" w:themeColor="followedHyperlink"/>
      <w:u w:val="single"/>
    </w:rPr>
  </w:style>
  <w:style w:type="character" w:customStyle="1" w:styleId="apple-converted-space">
    <w:name w:val="apple-converted-space"/>
    <w:basedOn w:val="DefaultParagraphFont"/>
    <w:rsid w:val="00C24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049499">
      <w:bodyDiv w:val="1"/>
      <w:marLeft w:val="0"/>
      <w:marRight w:val="0"/>
      <w:marTop w:val="0"/>
      <w:marBottom w:val="0"/>
      <w:divBdr>
        <w:top w:val="none" w:sz="0" w:space="0" w:color="auto"/>
        <w:left w:val="none" w:sz="0" w:space="0" w:color="auto"/>
        <w:bottom w:val="none" w:sz="0" w:space="0" w:color="auto"/>
        <w:right w:val="none" w:sz="0" w:space="0" w:color="auto"/>
      </w:divBdr>
    </w:div>
    <w:div w:id="1203400338">
      <w:bodyDiv w:val="1"/>
      <w:marLeft w:val="0"/>
      <w:marRight w:val="0"/>
      <w:marTop w:val="0"/>
      <w:marBottom w:val="0"/>
      <w:divBdr>
        <w:top w:val="none" w:sz="0" w:space="0" w:color="auto"/>
        <w:left w:val="none" w:sz="0" w:space="0" w:color="auto"/>
        <w:bottom w:val="none" w:sz="0" w:space="0" w:color="auto"/>
        <w:right w:val="none" w:sz="0" w:space="0" w:color="auto"/>
      </w:divBdr>
    </w:div>
    <w:div w:id="1646473418">
      <w:bodyDiv w:val="1"/>
      <w:marLeft w:val="0"/>
      <w:marRight w:val="0"/>
      <w:marTop w:val="0"/>
      <w:marBottom w:val="0"/>
      <w:divBdr>
        <w:top w:val="none" w:sz="0" w:space="0" w:color="auto"/>
        <w:left w:val="none" w:sz="0" w:space="0" w:color="auto"/>
        <w:bottom w:val="none" w:sz="0" w:space="0" w:color="auto"/>
        <w:right w:val="none" w:sz="0" w:space="0" w:color="auto"/>
      </w:divBdr>
    </w:div>
    <w:div w:id="1820731834">
      <w:bodyDiv w:val="1"/>
      <w:marLeft w:val="0"/>
      <w:marRight w:val="0"/>
      <w:marTop w:val="0"/>
      <w:marBottom w:val="0"/>
      <w:divBdr>
        <w:top w:val="none" w:sz="0" w:space="0" w:color="auto"/>
        <w:left w:val="none" w:sz="0" w:space="0" w:color="auto"/>
        <w:bottom w:val="none" w:sz="0" w:space="0" w:color="auto"/>
        <w:right w:val="none" w:sz="0" w:space="0" w:color="auto"/>
      </w:divBdr>
    </w:div>
    <w:div w:id="21020942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EC60BE7-F160-EA4A-B230-E58A4B49F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1822</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St. Moritz Energie</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Grigioni Italiano Grigioni Italiano</dc:creator>
  <cp:lastModifiedBy>Pedrotta Anna</cp:lastModifiedBy>
  <cp:revision>2</cp:revision>
  <cp:lastPrinted>2019-01-15T09:15:00Z</cp:lastPrinted>
  <dcterms:created xsi:type="dcterms:W3CDTF">2020-03-06T14:26:00Z</dcterms:created>
  <dcterms:modified xsi:type="dcterms:W3CDTF">2020-03-06T14:26:00Z</dcterms:modified>
</cp:coreProperties>
</file>